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C8AFBCA" w:rsidR="008A332F" w:rsidRDefault="00AB152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B39140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4241F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B1528">
        <w:rPr>
          <w:rFonts w:ascii="Arial" w:hAnsi="Arial" w:cs="Arial"/>
          <w:b/>
          <w:color w:val="auto"/>
          <w:sz w:val="24"/>
          <w:szCs w:val="24"/>
        </w:rPr>
        <w:t>202</w:t>
      </w:r>
      <w:r w:rsidR="00AD4589">
        <w:rPr>
          <w:rFonts w:ascii="Arial" w:hAnsi="Arial" w:cs="Arial"/>
          <w:b/>
          <w:color w:val="auto"/>
          <w:sz w:val="24"/>
          <w:szCs w:val="24"/>
        </w:rPr>
        <w:t>5</w:t>
      </w:r>
      <w:r w:rsidR="00AB152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07E71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System lokalizacji użytkownika kontaktującego się na numery</w:t>
            </w:r>
          </w:p>
          <w:p w14:paraId="38AF818E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alarmowe w oparciu o dane pochodzące z telekomunikacyjnego</w:t>
            </w:r>
          </w:p>
          <w:p w14:paraId="3AA107CE" w14:textId="4009E985" w:rsidR="00CA516B" w:rsidRPr="002B50C0" w:rsidRDefault="00AB1528" w:rsidP="00AB1528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urządzenia końcowego (AML)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A01498C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B1DDDE" w:rsidR="00CA516B" w:rsidRPr="006822BC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Urząd Komunikacji Elektronicznej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A04E551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Ministerstwo Cyfryzacji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83931A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Dofinansowanie UE - Program Fundusze Europejskie na Rozwój</w:t>
            </w:r>
          </w:p>
          <w:p w14:paraId="44AF0E15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Cyfrowy (FERC) II oś Działanie 2.4. Współpraca</w:t>
            </w:r>
          </w:p>
          <w:p w14:paraId="0ABC19F8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międzysektorowa na rzecz cyfrowych rozwiązań problemów</w:t>
            </w:r>
          </w:p>
          <w:p w14:paraId="6D3CE681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społeczno-gospodarczych;</w:t>
            </w:r>
          </w:p>
          <w:p w14:paraId="5463D188" w14:textId="77777777" w:rsidR="00AB1528" w:rsidRPr="00AB1528" w:rsidRDefault="00AB1528" w:rsidP="00AB1528">
            <w:pPr>
              <w:spacing w:after="0" w:line="276" w:lineRule="auto"/>
              <w:rPr>
                <w:rFonts w:ascii="Arial" w:hAnsi="Arial" w:cs="Arial"/>
                <w:sz w:val="20"/>
              </w:rPr>
            </w:pPr>
            <w:r w:rsidRPr="00AB1528">
              <w:rPr>
                <w:rFonts w:ascii="Arial" w:hAnsi="Arial" w:cs="Arial"/>
                <w:sz w:val="20"/>
              </w:rPr>
              <w:t>Dofinansowanie z budżetu Państwa - część 76 (dysponent:</w:t>
            </w:r>
          </w:p>
          <w:p w14:paraId="55582688" w14:textId="146A3330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Prezes UKE) oraz część 27 (dysponent: Minister Cyfryzacji)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C4404DA" w:rsidR="00CA516B" w:rsidRPr="00141A92" w:rsidRDefault="00AB1528" w:rsidP="00AB152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32 673 112,00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F324616" w:rsidR="005212C8" w:rsidRPr="00141A92" w:rsidRDefault="00AB152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1528">
              <w:rPr>
                <w:rFonts w:ascii="Arial" w:hAnsi="Arial" w:cs="Arial"/>
                <w:sz w:val="20"/>
              </w:rPr>
              <w:t>32 673 112,00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0B617751" w:rsidR="00F2008A" w:rsidRPr="00AB1528" w:rsidRDefault="00AB1528" w:rsidP="00AB152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3" w:hanging="193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data</w:t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 rozpoczęcia realizacji projektu: </w:t>
            </w:r>
            <w:r w:rsidRPr="00AB1528">
              <w:rPr>
                <w:rFonts w:ascii="Arial" w:hAnsi="Arial" w:cs="Arial"/>
                <w:sz w:val="20"/>
                <w:szCs w:val="18"/>
              </w:rPr>
              <w:t>1.07.2024 r.</w:t>
            </w:r>
          </w:p>
          <w:p w14:paraId="55CE9679" w14:textId="3E2418DB" w:rsidR="00CA516B" w:rsidRPr="00141A92" w:rsidRDefault="00AB1528" w:rsidP="00AB1528">
            <w:pPr>
              <w:pStyle w:val="Akapitzlist"/>
              <w:numPr>
                <w:ilvl w:val="0"/>
                <w:numId w:val="12"/>
              </w:numPr>
              <w:spacing w:after="0" w:line="276" w:lineRule="auto"/>
              <w:ind w:left="193" w:hanging="193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data</w:t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 zakończenia realizacji projektu</w:t>
            </w:r>
            <w:r w:rsidR="00CA516B" w:rsidRPr="00AB1528">
              <w:rPr>
                <w:rStyle w:val="Odwoanieprzypisudolnego"/>
                <w:rFonts w:ascii="Arial" w:hAnsi="Arial" w:cs="Arial"/>
                <w:sz w:val="20"/>
                <w:szCs w:val="18"/>
              </w:rPr>
              <w:footnoteReference w:id="1"/>
            </w:r>
            <w:r w:rsidR="00CA516B" w:rsidRPr="00AB1528">
              <w:rPr>
                <w:rFonts w:ascii="Arial" w:hAnsi="Arial" w:cs="Arial"/>
                <w:sz w:val="20"/>
                <w:szCs w:val="18"/>
              </w:rPr>
              <w:t xml:space="preserve">: </w:t>
            </w:r>
            <w:r w:rsidRPr="00AB1528">
              <w:rPr>
                <w:rFonts w:ascii="Arial" w:hAnsi="Arial" w:cs="Arial"/>
                <w:sz w:val="20"/>
                <w:szCs w:val="18"/>
              </w:rPr>
              <w:t>31.12.2027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3FC6A6F" w14:textId="4B8508AA" w:rsidR="00655384" w:rsidRPr="00655384" w:rsidRDefault="00655384" w:rsidP="00655384">
      <w:pPr>
        <w:rPr>
          <w:rFonts w:ascii="Arial" w:hAnsi="Arial" w:cs="Arial"/>
          <w:sz w:val="18"/>
        </w:rPr>
      </w:pPr>
      <w:r w:rsidRPr="00655384">
        <w:rPr>
          <w:rFonts w:ascii="Arial" w:hAnsi="Arial" w:cs="Arial"/>
          <w:sz w:val="18"/>
        </w:rPr>
        <w:t xml:space="preserve">Realizacja projektu i systemu jest możliwa na podstawie art. 336 i 337 ustawy z dnia 12 lipca 2024 r. – Prawo komunikacji elektronicznej (Dz. U. 2024 r., poz. 1221) oraz art. 123 ustawy z dnia 12 lipca 2024 r. - Przepisy wprowadzające ustawę - Prawo komunikacji elektronicznej (Dz. U. 2024 r., poz. 1222). Wdrożenie projektu ma na celu wypełnienie zobowiązania państwa członkowskiego UE w zakresie zapewnienia funkcjonalności, o której mowa w art. 109 ust. 6 Dyrektywy Parlamentu Europejskiego i Rady (UE) 2018/1972 z dnia 11 grudnia 2018 r. ustanawiająca Europejski kodeks łączności elektronicznej. Dotychczas obowiązujące rozporządzenie </w:t>
      </w:r>
      <w:proofErr w:type="spellStart"/>
      <w:r w:rsidRPr="00655384">
        <w:rPr>
          <w:rFonts w:ascii="Arial" w:hAnsi="Arial" w:cs="Arial"/>
          <w:sz w:val="18"/>
        </w:rPr>
        <w:t>ws</w:t>
      </w:r>
      <w:proofErr w:type="spellEnd"/>
      <w:r w:rsidRPr="00655384">
        <w:rPr>
          <w:rFonts w:ascii="Arial" w:hAnsi="Arial" w:cs="Arial"/>
          <w:sz w:val="18"/>
        </w:rPr>
        <w:t xml:space="preserve">. organizacji PLI CBD, wydane na podstawie art. 78 ust. 7 ustawy – Prawo telekomunikacyjne umożliwia przekazywanie informacji o lokalizacji pochodzącej z urządzenia końcowego. Rozporządzenie to, na podstawie art. 104 pkt 5 lit. a ustawy Przepisy wprowadzające ustawę - Prawo komunikacji elektronicznej pozostaje w mocy do dnia 10 listopada 2026 r. lub do czasu wydania nowego rozporządzenia </w:t>
      </w:r>
      <w:proofErr w:type="spellStart"/>
      <w:r w:rsidRPr="00655384">
        <w:rPr>
          <w:rFonts w:ascii="Arial" w:hAnsi="Arial" w:cs="Arial"/>
          <w:sz w:val="18"/>
        </w:rPr>
        <w:t>ws</w:t>
      </w:r>
      <w:proofErr w:type="spellEnd"/>
      <w:r w:rsidRPr="00655384">
        <w:rPr>
          <w:rFonts w:ascii="Arial" w:hAnsi="Arial" w:cs="Arial"/>
          <w:sz w:val="18"/>
        </w:rPr>
        <w:t>. organizacji PLI CBD na podstawie art. 337 ust. 6 PKE. W celu realizacji projektu nie jest konieczne wprowadzanie kolejnych zmian w prawie.</w:t>
      </w:r>
    </w:p>
    <w:p w14:paraId="59F7DA39" w14:textId="34B94E45" w:rsidR="004C1D48" w:rsidRDefault="004C1D48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20389E0" w:rsidR="00907F6D" w:rsidRPr="001B7C42" w:rsidRDefault="003360DE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21</w:t>
            </w:r>
            <w:r w:rsidR="004734D5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D26E9A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3CDEA1D9" w14:textId="7E04E4E2" w:rsidR="008701C6" w:rsidRPr="001B7C42" w:rsidRDefault="003360DE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1,5</w:t>
            </w:r>
            <w:r w:rsidR="008701C6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B061A32" w14:textId="1367DB54" w:rsidR="006948D3" w:rsidRPr="001B7C42" w:rsidRDefault="008701C6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1255D300" w14:textId="5315DC07" w:rsidR="008701C6" w:rsidRPr="001B7C42" w:rsidRDefault="008701C6" w:rsidP="008701C6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929DAC9" w14:textId="109FBEE1" w:rsidR="00907F6D" w:rsidRPr="001B7C42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E7755BD" w:rsidR="00907F6D" w:rsidRPr="001B7C42" w:rsidRDefault="0074241F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25,4</w:t>
            </w:r>
            <w:r w:rsidR="008701C6" w:rsidRPr="001B7C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06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701"/>
        <w:gridCol w:w="1559"/>
        <w:gridCol w:w="1417"/>
        <w:gridCol w:w="2802"/>
      </w:tblGrid>
      <w:tr w:rsidR="004350B8" w:rsidRPr="002B50C0" w14:paraId="55961592" w14:textId="77777777" w:rsidTr="00FB642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701C6" w:rsidRPr="002B50C0" w14:paraId="7D8840C0" w14:textId="77777777" w:rsidTr="00FB642F">
        <w:tc>
          <w:tcPr>
            <w:tcW w:w="2127" w:type="dxa"/>
          </w:tcPr>
          <w:p w14:paraId="333B1D76" w14:textId="54FB7124" w:rsidR="008701C6" w:rsidRPr="0076668D" w:rsidRDefault="008701C6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Podpisana umowa o dofinansowanie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032B" w14:textId="4F7A0250" w:rsidR="008701C6" w:rsidRPr="0076668D" w:rsidRDefault="008701C6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C147783" w14:textId="1E31272A" w:rsidR="008701C6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2024</w:t>
            </w:r>
          </w:p>
        </w:tc>
        <w:tc>
          <w:tcPr>
            <w:tcW w:w="1417" w:type="dxa"/>
          </w:tcPr>
          <w:p w14:paraId="3839D633" w14:textId="099F758B" w:rsidR="008701C6" w:rsidRPr="0076668D" w:rsidRDefault="0074241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12.12.2024</w:t>
            </w:r>
          </w:p>
        </w:tc>
        <w:tc>
          <w:tcPr>
            <w:tcW w:w="2802" w:type="dxa"/>
          </w:tcPr>
          <w:p w14:paraId="1DDB34E0" w14:textId="34DA9805" w:rsidR="008701C6" w:rsidRPr="0076668D" w:rsidRDefault="0074241F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AD00AC" w:rsidRPr="002B50C0" w14:paraId="5C97CE5F" w14:textId="77777777" w:rsidTr="00FB642F">
        <w:tc>
          <w:tcPr>
            <w:tcW w:w="2127" w:type="dxa"/>
          </w:tcPr>
          <w:p w14:paraId="3CF932CB" w14:textId="7D47D748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Ogłoszone postępowanie na wykonawcę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7009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DBCDE64" w14:textId="1CC16137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2024</w:t>
            </w:r>
          </w:p>
        </w:tc>
        <w:tc>
          <w:tcPr>
            <w:tcW w:w="1417" w:type="dxa"/>
          </w:tcPr>
          <w:p w14:paraId="21AC62FE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D5E7ABE" w14:textId="16D67E4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6D77CE71" w14:textId="77777777" w:rsidTr="00FB642F">
        <w:tc>
          <w:tcPr>
            <w:tcW w:w="2127" w:type="dxa"/>
          </w:tcPr>
          <w:p w14:paraId="3405A1CB" w14:textId="3CBB756A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Podpisana umowa z Wykonawcą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48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5C94183" w14:textId="06296B61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6-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2025</w:t>
            </w:r>
          </w:p>
        </w:tc>
        <w:tc>
          <w:tcPr>
            <w:tcW w:w="1417" w:type="dxa"/>
          </w:tcPr>
          <w:p w14:paraId="14E2F6B7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21F7FD4" w14:textId="6FB3467E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2A80F86" w14:textId="77777777" w:rsidTr="00FB642F">
        <w:tc>
          <w:tcPr>
            <w:tcW w:w="2127" w:type="dxa"/>
          </w:tcPr>
          <w:p w14:paraId="2FBE1CD2" w14:textId="10EF899F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Odebrana Analiza Przedwdrożeniowa przygotowana przez Wykonawcę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4682D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45FD4F8D" w14:textId="4731A664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10-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2025</w:t>
            </w:r>
          </w:p>
        </w:tc>
        <w:tc>
          <w:tcPr>
            <w:tcW w:w="1417" w:type="dxa"/>
          </w:tcPr>
          <w:p w14:paraId="21E1BFD2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C88AED5" w14:textId="01EA8D08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1A8C2563" w14:textId="77777777" w:rsidTr="00FB642F">
        <w:tc>
          <w:tcPr>
            <w:tcW w:w="2127" w:type="dxa"/>
          </w:tcPr>
          <w:p w14:paraId="47C61C44" w14:textId="77155393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Odebrano usługę dostawy i integracji inf</w:t>
            </w:r>
            <w:r w:rsidR="0076668D">
              <w:rPr>
                <w:rFonts w:ascii="Arial" w:hAnsi="Arial" w:cs="Arial"/>
                <w:sz w:val="18"/>
                <w:szCs w:val="20"/>
              </w:rPr>
              <w:t xml:space="preserve">rastruktury informatycznej oraz </w:t>
            </w:r>
            <w:r w:rsidRPr="0076668D">
              <w:rPr>
                <w:rFonts w:ascii="Arial" w:hAnsi="Arial" w:cs="Arial"/>
                <w:sz w:val="18"/>
                <w:szCs w:val="20"/>
              </w:rPr>
              <w:t>oprogramowania standardowego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4395" w14:textId="06DEAC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61286DAA" w14:textId="037E975B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4-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417" w:type="dxa"/>
          </w:tcPr>
          <w:p w14:paraId="6703F7FC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E4D6799" w14:textId="7B995FD0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380D1D61" w14:textId="77777777" w:rsidTr="00FB642F">
        <w:tc>
          <w:tcPr>
            <w:tcW w:w="2127" w:type="dxa"/>
          </w:tcPr>
          <w:p w14:paraId="234ACDDE" w14:textId="0A26EF46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Utworzono moduł AML na potrzeby testów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88968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34C0065" w14:textId="719E4373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09-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417" w:type="dxa"/>
          </w:tcPr>
          <w:p w14:paraId="05B80394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F6DF2EB" w14:textId="0DBA8D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3917FD24" w14:textId="77777777" w:rsidTr="00FB642F">
        <w:tc>
          <w:tcPr>
            <w:tcW w:w="2127" w:type="dxa"/>
          </w:tcPr>
          <w:p w14:paraId="18F0306B" w14:textId="5FCBE08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funkcjonalności, testy bezpieczeństwa i testy wydajnościowe modułu AML nr 1 oraz przekazano dokumentację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E2740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6FB4ACCC" w14:textId="73F22297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2026</w:t>
            </w:r>
          </w:p>
        </w:tc>
        <w:tc>
          <w:tcPr>
            <w:tcW w:w="1417" w:type="dxa"/>
          </w:tcPr>
          <w:p w14:paraId="0155F331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595F53A0" w14:textId="421D8E61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4E61D889" w14:textId="77777777" w:rsidTr="00FB642F">
        <w:tc>
          <w:tcPr>
            <w:tcW w:w="2127" w:type="dxa"/>
          </w:tcPr>
          <w:p w14:paraId="43867433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Utworzono końcową dokumentację techniczną, zakończono transfer</w:t>
            </w:r>
          </w:p>
          <w:p w14:paraId="1824A2AB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wiedzy do pracowników UKE, zakończono stabilizację rozwiązania oraz</w:t>
            </w:r>
          </w:p>
          <w:p w14:paraId="0DD46BA9" w14:textId="5081414D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dokonano odbioru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FA1A" w14:textId="77777777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3B18AC5" w14:textId="367224E2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0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6-</w:t>
            </w:r>
            <w:r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6D255A71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D0B87B4" w14:textId="3162DC32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4CE19CDA" w14:textId="77777777" w:rsidTr="00FB642F">
        <w:tc>
          <w:tcPr>
            <w:tcW w:w="2127" w:type="dxa"/>
          </w:tcPr>
          <w:p w14:paraId="5A45BD5B" w14:textId="36104B1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Uruchomiono produkcyjną wersję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E2765" w14:textId="22FB3391" w:rsidR="00AD00AC" w:rsidRPr="0076668D" w:rsidRDefault="00AD00AC" w:rsidP="00953C7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42BA37A4" w14:textId="403B9744" w:rsidR="00AD00AC" w:rsidRPr="0076668D" w:rsidRDefault="001B7C42" w:rsidP="00237279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7CF56245" w14:textId="77777777" w:rsidR="00AD00AC" w:rsidRPr="0076668D" w:rsidRDefault="00AD00A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CC7ED25" w14:textId="60FA091C" w:rsidR="00AD00AC" w:rsidRPr="0076668D" w:rsidRDefault="00AD00AC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66F3F6B9" w14:textId="77777777" w:rsidTr="00FB642F">
        <w:tc>
          <w:tcPr>
            <w:tcW w:w="2127" w:type="dxa"/>
          </w:tcPr>
          <w:p w14:paraId="5C63EB57" w14:textId="31A5B57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bezpieczeństwa nr 2 modułu AML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85315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1A8045F" w14:textId="6C7C600A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55BCB61C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3A3334D" w14:textId="3299B5D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74E33128" w14:textId="77777777" w:rsidTr="00FB642F">
        <w:tc>
          <w:tcPr>
            <w:tcW w:w="2127" w:type="dxa"/>
          </w:tcPr>
          <w:p w14:paraId="3020F276" w14:textId="40EA0261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testy wydajnościowe modułu AML nr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7374" w14:textId="77777777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8141A22" w14:textId="4F4E382D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11-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263B60E5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4F01032A" w14:textId="179B2F0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AD00AC" w:rsidRPr="002B50C0" w14:paraId="53594747" w14:textId="77777777" w:rsidTr="00FB642F">
        <w:tc>
          <w:tcPr>
            <w:tcW w:w="2127" w:type="dxa"/>
          </w:tcPr>
          <w:p w14:paraId="6B65A4B6" w14:textId="3F5527E2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Zakończono umowę z Wykonawcą modułu AML oraz przekazano ostateczną wersję dokumentacji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4DCD" w14:textId="558AEDDB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1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    [2]</w:t>
            </w:r>
          </w:p>
          <w:p w14:paraId="6D5F9968" w14:textId="63854F94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2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    [</w:t>
            </w:r>
            <w:r w:rsidR="00953C7C">
              <w:rPr>
                <w:rFonts w:ascii="Arial" w:hAnsi="Arial" w:cs="Arial"/>
                <w:sz w:val="18"/>
                <w:szCs w:val="20"/>
              </w:rPr>
              <w:t>1</w:t>
            </w:r>
            <w:r w:rsidR="00FB642F">
              <w:rPr>
                <w:rFonts w:ascii="Arial" w:hAnsi="Arial" w:cs="Arial"/>
                <w:sz w:val="18"/>
                <w:szCs w:val="20"/>
              </w:rPr>
              <w:t>]</w:t>
            </w:r>
          </w:p>
          <w:p w14:paraId="6BC1240F" w14:textId="28B0398A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3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  [50]</w:t>
            </w:r>
          </w:p>
          <w:p w14:paraId="3CAFC7E6" w14:textId="1B9AF61E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4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[2 180 000]</w:t>
            </w:r>
          </w:p>
          <w:p w14:paraId="1CB507AD" w14:textId="640A3296" w:rsidR="00953C7C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5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          [137]</w:t>
            </w:r>
          </w:p>
          <w:p w14:paraId="356CD4ED" w14:textId="7CA08D34" w:rsidR="00AD00AC" w:rsidRPr="0076668D" w:rsidRDefault="0076668D" w:rsidP="00FB642F">
            <w:pPr>
              <w:ind w:right="-10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 6</w:t>
            </w:r>
            <w:r w:rsidR="00FB642F">
              <w:rPr>
                <w:rFonts w:ascii="Arial" w:hAnsi="Arial" w:cs="Arial"/>
                <w:sz w:val="18"/>
                <w:szCs w:val="20"/>
              </w:rPr>
              <w:t xml:space="preserve">    [5 000 000]</w:t>
            </w:r>
          </w:p>
        </w:tc>
        <w:tc>
          <w:tcPr>
            <w:tcW w:w="1559" w:type="dxa"/>
          </w:tcPr>
          <w:p w14:paraId="2B3156D9" w14:textId="2CAD84AD" w:rsidR="00AD00AC" w:rsidRPr="0076668D" w:rsidRDefault="001B7C42" w:rsidP="00AD00AC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12-</w:t>
            </w:r>
            <w:r w:rsidR="00AD00AC" w:rsidRPr="0076668D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</w:tc>
        <w:tc>
          <w:tcPr>
            <w:tcW w:w="1417" w:type="dxa"/>
          </w:tcPr>
          <w:p w14:paraId="1EDD9900" w14:textId="77777777" w:rsidR="00AD00AC" w:rsidRPr="0076668D" w:rsidRDefault="00AD00AC" w:rsidP="00AD00AC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6436A7E" w14:textId="3BB6ABDC" w:rsidR="00AD00AC" w:rsidRPr="0076668D" w:rsidRDefault="00AD00AC" w:rsidP="00AD00AC">
            <w:pPr>
              <w:rPr>
                <w:rFonts w:ascii="Arial" w:hAnsi="Arial" w:cs="Arial"/>
                <w:sz w:val="18"/>
                <w:szCs w:val="20"/>
              </w:rPr>
            </w:pPr>
            <w:r w:rsidRPr="0076668D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E3576" w:rsidRPr="002B50C0" w14:paraId="04B85FD2" w14:textId="77777777" w:rsidTr="00047D9D">
        <w:tc>
          <w:tcPr>
            <w:tcW w:w="2545" w:type="dxa"/>
          </w:tcPr>
          <w:p w14:paraId="2FD91D55" w14:textId="10F08753" w:rsidR="004E3576" w:rsidRPr="004E3576" w:rsidRDefault="0076668D" w:rsidP="004E3576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1 - </w:t>
            </w:r>
            <w:r w:rsidR="002E6D28" w:rsidRPr="00D20889">
              <w:rPr>
                <w:rFonts w:cs="Arial"/>
                <w:sz w:val="18"/>
                <w:szCs w:val="18"/>
                <w:lang w:val="pl-PL" w:eastAsia="pl-PL"/>
              </w:rPr>
              <w:t>Instytucje publiczne wsparte w zakresie rozwoju usług, produktów i procesów cyfrowych</w:t>
            </w:r>
          </w:p>
        </w:tc>
        <w:tc>
          <w:tcPr>
            <w:tcW w:w="1278" w:type="dxa"/>
          </w:tcPr>
          <w:p w14:paraId="374712E8" w14:textId="3CC106F9" w:rsidR="004E3576" w:rsidRPr="004E3576" w:rsidRDefault="0076668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 w:rsidRP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3CAD1DA1" w14:textId="489C6D55" w:rsidR="004E3576" w:rsidRPr="004E3576" w:rsidRDefault="004E3576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856910A" w14:textId="78B47999" w:rsidR="004E3576" w:rsidRPr="004E3576" w:rsidRDefault="001B7C4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C070786" w14:textId="2E9D3126" w:rsidR="004E3576" w:rsidRPr="004E3576" w:rsidRDefault="004E357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72813C38" w14:textId="77777777" w:rsidTr="00047D9D">
        <w:tc>
          <w:tcPr>
            <w:tcW w:w="2545" w:type="dxa"/>
          </w:tcPr>
          <w:p w14:paraId="7B36405C" w14:textId="51C98CEB" w:rsidR="004E3576" w:rsidRPr="004E3576" w:rsidRDefault="0076668D" w:rsidP="0076668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2 - </w:t>
            </w:r>
            <w:r w:rsidR="002E6D28" w:rsidRPr="00D20889">
              <w:rPr>
                <w:rFonts w:cs="Arial"/>
                <w:sz w:val="18"/>
                <w:szCs w:val="18"/>
                <w:lang w:val="pl-PL" w:eastAsia="pl-PL"/>
              </w:rPr>
              <w:t>Liczba</w:t>
            </w:r>
            <w:r w:rsidR="002E6D28" w:rsidRPr="0056356C">
              <w:rPr>
                <w:sz w:val="18"/>
                <w:szCs w:val="18"/>
                <w:lang w:val="pl-PL"/>
              </w:rPr>
              <w:t xml:space="preserve"> uruchomionych systemów teleinformatycznych w podmiotach wykonujących zadania publiczne</w:t>
            </w:r>
          </w:p>
        </w:tc>
        <w:tc>
          <w:tcPr>
            <w:tcW w:w="1278" w:type="dxa"/>
          </w:tcPr>
          <w:p w14:paraId="6B500114" w14:textId="363FD33E" w:rsidR="004E3576" w:rsidRPr="004E3576" w:rsidRDefault="0076668D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4E3576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77465F9D" w14:textId="56E239C9" w:rsidR="004E3576" w:rsidRP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1CEF3E8" w14:textId="2E4823A7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5B6FFE72" w14:textId="63BD620D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E3576" w:rsidRPr="002B50C0" w14:paraId="067FADC5" w14:textId="77777777" w:rsidTr="00047D9D">
        <w:tc>
          <w:tcPr>
            <w:tcW w:w="2545" w:type="dxa"/>
          </w:tcPr>
          <w:p w14:paraId="74313F44" w14:textId="1889A151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3 -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Średnia dokładność lokal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izacji użytkownika na podstawie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danych z telekomunik</w:t>
            </w:r>
            <w:r w:rsidR="004E3576">
              <w:rPr>
                <w:rFonts w:cs="Arial"/>
                <w:sz w:val="18"/>
                <w:szCs w:val="18"/>
                <w:lang w:val="pl-PL" w:eastAsia="pl-PL"/>
              </w:rPr>
              <w:t xml:space="preserve">acyjnego urządzenia końcowego z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 xml:space="preserve">GNSS oraz </w:t>
            </w:r>
            <w:proofErr w:type="spellStart"/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WiFi</w:t>
            </w:r>
            <w:proofErr w:type="spellEnd"/>
          </w:p>
        </w:tc>
        <w:tc>
          <w:tcPr>
            <w:tcW w:w="1278" w:type="dxa"/>
          </w:tcPr>
          <w:p w14:paraId="20551136" w14:textId="23A81599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842" w:type="dxa"/>
          </w:tcPr>
          <w:p w14:paraId="7A8201AE" w14:textId="5D146C21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688771D6" w14:textId="3766B78F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2F2701E0" w14:textId="1908BCF8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  <w:tr w:rsidR="004E3576" w:rsidRPr="002B50C0" w14:paraId="491C547B" w14:textId="77777777" w:rsidTr="00047D9D">
        <w:tc>
          <w:tcPr>
            <w:tcW w:w="2545" w:type="dxa"/>
          </w:tcPr>
          <w:p w14:paraId="2120C83D" w14:textId="279FE155" w:rsidR="004E3576" w:rsidRPr="004E3576" w:rsidRDefault="0076668D" w:rsidP="004E3576">
            <w:pPr>
              <w:pStyle w:val="Tekstpodstawowy2"/>
              <w:spacing w:after="0"/>
              <w:ind w:left="34"/>
              <w:rPr>
                <w:rFonts w:ascii="DejaVuSans" w:hAnsi="DejaVuSans" w:cs="DejaVuSans"/>
                <w:sz w:val="20"/>
                <w:szCs w:val="20"/>
                <w:lang w:val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4 -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Użytkownicy nowych i zmodernizowanych publicznych usług, produktów i procesów cyfrowych</w:t>
            </w:r>
          </w:p>
        </w:tc>
        <w:tc>
          <w:tcPr>
            <w:tcW w:w="1278" w:type="dxa"/>
          </w:tcPr>
          <w:p w14:paraId="01AE99B7" w14:textId="143C0E11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użytkownicy/rok</w:t>
            </w:r>
          </w:p>
        </w:tc>
        <w:tc>
          <w:tcPr>
            <w:tcW w:w="1842" w:type="dxa"/>
          </w:tcPr>
          <w:p w14:paraId="224BB4E2" w14:textId="283EDAFA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2 180 000</w:t>
            </w:r>
          </w:p>
        </w:tc>
        <w:tc>
          <w:tcPr>
            <w:tcW w:w="1701" w:type="dxa"/>
          </w:tcPr>
          <w:p w14:paraId="4D670CCF" w14:textId="6043B09C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2028</w:t>
            </w:r>
          </w:p>
        </w:tc>
        <w:tc>
          <w:tcPr>
            <w:tcW w:w="2268" w:type="dxa"/>
          </w:tcPr>
          <w:p w14:paraId="05632F5A" w14:textId="001C4859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F2CF5" w:rsidRPr="001F2CF5" w14:paraId="247E02D3" w14:textId="77777777" w:rsidTr="00047D9D">
        <w:tc>
          <w:tcPr>
            <w:tcW w:w="2545" w:type="dxa"/>
          </w:tcPr>
          <w:p w14:paraId="07DB5B06" w14:textId="6CE3F62A" w:rsidR="001F2CF5" w:rsidRPr="001F2CF5" w:rsidRDefault="001F2CF5" w:rsidP="004E3576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KPI 5 – Przestrzeń dyskowa serwerowni (TB)</w:t>
            </w:r>
          </w:p>
        </w:tc>
        <w:tc>
          <w:tcPr>
            <w:tcW w:w="1278" w:type="dxa"/>
          </w:tcPr>
          <w:p w14:paraId="053FB702" w14:textId="3CA5A6CA" w:rsidR="001F2CF5" w:rsidRPr="001F2CF5" w:rsidRDefault="001F2CF5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1F2CF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85C7DEF" w14:textId="4F0AB570" w:rsidR="001F2CF5" w:rsidRPr="001F2CF5" w:rsidRDefault="001F2CF5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1F2CF5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701" w:type="dxa"/>
          </w:tcPr>
          <w:p w14:paraId="0F5836D8" w14:textId="36C530E2" w:rsidR="001F2CF5" w:rsidRPr="001F2CF5" w:rsidRDefault="001F2CF5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F2CF5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2268" w:type="dxa"/>
          </w:tcPr>
          <w:p w14:paraId="463CC5D3" w14:textId="6DDCDEAE" w:rsidR="001F2CF5" w:rsidRPr="001F2CF5" w:rsidRDefault="001F2CF5" w:rsidP="004E3576">
            <w:pPr>
              <w:rPr>
                <w:rFonts w:ascii="Arial" w:hAnsi="Arial" w:cs="Arial"/>
                <w:strike/>
                <w:sz w:val="18"/>
                <w:szCs w:val="20"/>
              </w:rPr>
            </w:pPr>
            <w:r>
              <w:rPr>
                <w:rFonts w:ascii="Arial" w:hAnsi="Arial" w:cs="Arial"/>
                <w:strike/>
                <w:sz w:val="18"/>
                <w:szCs w:val="20"/>
              </w:rPr>
              <w:t>0</w:t>
            </w:r>
          </w:p>
        </w:tc>
      </w:tr>
      <w:tr w:rsidR="004E3576" w:rsidRPr="002B50C0" w14:paraId="00141DD0" w14:textId="77777777" w:rsidTr="00047D9D">
        <w:tc>
          <w:tcPr>
            <w:tcW w:w="2545" w:type="dxa"/>
          </w:tcPr>
          <w:p w14:paraId="0D84E2F5" w14:textId="66DAF32E" w:rsidR="004E3576" w:rsidRPr="004E3576" w:rsidRDefault="0076668D" w:rsidP="0076668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 6 -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 xml:space="preserve">Liczba kontaktów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na numery alarmowe, dla których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uzyskano i wykorzysta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no dokładniejszą lokalizację na </w:t>
            </w:r>
            <w:r w:rsidR="004E3576" w:rsidRPr="004E3576">
              <w:rPr>
                <w:rFonts w:cs="Arial"/>
                <w:sz w:val="18"/>
                <w:szCs w:val="18"/>
                <w:lang w:val="pl-PL" w:eastAsia="pl-PL"/>
              </w:rPr>
              <w:t>podstawie danych z urządzenia końcowego</w:t>
            </w:r>
          </w:p>
        </w:tc>
        <w:tc>
          <w:tcPr>
            <w:tcW w:w="1278" w:type="dxa"/>
          </w:tcPr>
          <w:p w14:paraId="3E039749" w14:textId="21729302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 w:rsidRPr="004E3576">
              <w:rPr>
                <w:rFonts w:ascii="Arial" w:hAnsi="Arial" w:cs="Arial"/>
                <w:sz w:val="18"/>
                <w:szCs w:val="18"/>
              </w:rPr>
              <w:t>liczba połączeń/rok</w:t>
            </w:r>
          </w:p>
        </w:tc>
        <w:tc>
          <w:tcPr>
            <w:tcW w:w="1842" w:type="dxa"/>
          </w:tcPr>
          <w:p w14:paraId="2ACFB3E5" w14:textId="4E2F2C58" w:rsidR="004E3576" w:rsidRDefault="004E3576" w:rsidP="004E35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5 000 000</w:t>
            </w:r>
          </w:p>
        </w:tc>
        <w:tc>
          <w:tcPr>
            <w:tcW w:w="1701" w:type="dxa"/>
          </w:tcPr>
          <w:p w14:paraId="7D353300" w14:textId="32874667" w:rsidR="004E3576" w:rsidRDefault="001B7C42" w:rsidP="004E357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4E3576">
              <w:rPr>
                <w:rFonts w:ascii="Arial" w:hAnsi="Arial" w:cs="Arial"/>
                <w:sz w:val="18"/>
                <w:szCs w:val="18"/>
                <w:lang w:eastAsia="pl-PL"/>
              </w:rPr>
              <w:t>2028</w:t>
            </w:r>
          </w:p>
        </w:tc>
        <w:tc>
          <w:tcPr>
            <w:tcW w:w="2268" w:type="dxa"/>
          </w:tcPr>
          <w:p w14:paraId="7CF28CE5" w14:textId="7A30B078" w:rsidR="004E3576" w:rsidRDefault="004E3576" w:rsidP="004E357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6EDD52AB" w14:textId="77777777" w:rsidR="00EA2C65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Lokalizacja osoby dzwoniącej na</w:t>
            </w:r>
          </w:p>
          <w:p w14:paraId="3BB96215" w14:textId="77777777" w:rsidR="00EA2C65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numery alarmowe, wskazane jako</w:t>
            </w:r>
          </w:p>
          <w:p w14:paraId="21262D83" w14:textId="56EF4FA9" w:rsidR="007D38BD" w:rsidRPr="00EA2C65" w:rsidRDefault="00EA2C65" w:rsidP="00EA2C65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alarmowe w planie numeracji krajowej, w oparciu o dane pochodzące z telekomunikacyjnego urządzenia końcowego (smartfon)</w:t>
            </w:r>
          </w:p>
        </w:tc>
        <w:tc>
          <w:tcPr>
            <w:tcW w:w="1169" w:type="dxa"/>
          </w:tcPr>
          <w:p w14:paraId="50ACCAB0" w14:textId="4A67484C" w:rsidR="007D38BD" w:rsidRPr="00EA2C65" w:rsidRDefault="00EA2C65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  <w:lang w:eastAsia="pl-PL"/>
              </w:rPr>
              <w:t>1</w:t>
            </w:r>
            <w:r w:rsidR="001B7C42">
              <w:rPr>
                <w:rFonts w:ascii="Arial" w:hAnsi="Arial" w:cs="Arial"/>
                <w:sz w:val="18"/>
                <w:szCs w:val="20"/>
                <w:lang w:eastAsia="pl-PL"/>
              </w:rPr>
              <w:t>2-</w:t>
            </w:r>
            <w:r w:rsidRPr="00EA2C65">
              <w:rPr>
                <w:rFonts w:ascii="Arial" w:hAnsi="Arial" w:cs="Arial"/>
                <w:sz w:val="18"/>
                <w:szCs w:val="20"/>
                <w:lang w:eastAsia="pl-PL"/>
              </w:rPr>
              <w:t>2027</w:t>
            </w:r>
          </w:p>
          <w:p w14:paraId="6AACC774" w14:textId="77777777" w:rsidR="007D38BD" w:rsidRPr="00EA2C65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016C9765" w14:textId="77777777" w:rsidR="007D38BD" w:rsidRPr="00EA2C65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CA23B97" w:rsidR="007D38BD" w:rsidRPr="00EA2C65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5B6543C6" w:rsidR="007D38BD" w:rsidRPr="001B7C42" w:rsidRDefault="00EA2C65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EA2C65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74C12263" w:rsidR="00725708" w:rsidRPr="001B7C42" w:rsidRDefault="001B7C42" w:rsidP="003410FE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46265E90" w14:textId="4E6EA2CE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5883E7AA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1C07ACC9" w14:textId="77777777" w:rsidR="00C6751B" w:rsidRPr="001B7C42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25A7E36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56773D50" w14:textId="6D09F720" w:rsidR="00C6751B" w:rsidRPr="001B7C42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2BAEE57" w14:textId="77777777" w:rsidR="001B7C42" w:rsidRPr="001B7C42" w:rsidRDefault="001B7C42" w:rsidP="001B7C42">
            <w:pPr>
              <w:rPr>
                <w:rFonts w:ascii="Arial" w:hAnsi="Arial" w:cs="Arial"/>
                <w:sz w:val="18"/>
                <w:szCs w:val="20"/>
              </w:rPr>
            </w:pPr>
            <w:r w:rsidRPr="001B7C4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37781807" w14:textId="20BB766D" w:rsidR="00C6751B" w:rsidRPr="001B7C42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0177" w:rsidRPr="00D50177" w14:paraId="552D10BF" w14:textId="77777777" w:rsidTr="00756021">
        <w:tc>
          <w:tcPr>
            <w:tcW w:w="2547" w:type="dxa"/>
          </w:tcPr>
          <w:p w14:paraId="19F0CAF1" w14:textId="7616C27C" w:rsidR="001B7C42" w:rsidRPr="00D50177" w:rsidRDefault="001B7C42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Zmodyfikowany System PLI CBD w zakresie modułu AML</w:t>
            </w:r>
          </w:p>
        </w:tc>
        <w:tc>
          <w:tcPr>
            <w:tcW w:w="1701" w:type="dxa"/>
          </w:tcPr>
          <w:p w14:paraId="45A63E1E" w14:textId="2A11D487" w:rsidR="001B7C42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06-2027</w:t>
            </w:r>
          </w:p>
        </w:tc>
        <w:tc>
          <w:tcPr>
            <w:tcW w:w="1843" w:type="dxa"/>
          </w:tcPr>
          <w:p w14:paraId="15A9D214" w14:textId="77777777" w:rsidR="001B7C42" w:rsidRPr="00D50177" w:rsidRDefault="001B7C42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304D7AD" w14:textId="79B13B01" w:rsidR="007E35FB" w:rsidRPr="00BC4A1D" w:rsidRDefault="00BC4A1D" w:rsidP="00D71374">
            <w:pPr>
              <w:pStyle w:val="Akapitzlist"/>
              <w:numPr>
                <w:ilvl w:val="0"/>
                <w:numId w:val="25"/>
              </w:numPr>
              <w:ind w:left="321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PLI CBD</w:t>
            </w:r>
          </w:p>
          <w:p w14:paraId="5733B4A4" w14:textId="77777777" w:rsidR="007E35FB" w:rsidRDefault="007E35FB" w:rsidP="009625FF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C4A1D">
              <w:rPr>
                <w:rFonts w:ascii="Arial" w:hAnsi="Arial" w:cs="Arial"/>
                <w:sz w:val="18"/>
                <w:szCs w:val="18"/>
              </w:rPr>
              <w:t>PLI CBD</w:t>
            </w:r>
          </w:p>
          <w:p w14:paraId="0871826A" w14:textId="405AEDF9" w:rsidR="008E0D02" w:rsidRDefault="008E0D02" w:rsidP="009625FF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Uzupełnianie się; nowo tworzony moduł AML będzie uzupełniał funkcjonalność systemu PLI CBD o dane lokalizacyjne przekazywane przez </w:t>
            </w:r>
            <w:r w:rsidR="00BC4A1D">
              <w:rPr>
                <w:rFonts w:ascii="Arial" w:hAnsi="Arial" w:cs="Arial"/>
                <w:sz w:val="18"/>
                <w:szCs w:val="18"/>
              </w:rPr>
              <w:t>urządzenie końcowe użytkownika kontaktującego się na numer alarmowy</w:t>
            </w:r>
          </w:p>
          <w:p w14:paraId="77CBAF5C" w14:textId="77777777" w:rsidR="008E0D02" w:rsidRDefault="008E0D02" w:rsidP="009625FF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3D9CE0AE" w14:textId="5F902CDA" w:rsidR="00BC4A1D" w:rsidRDefault="00BC4A1D" w:rsidP="00D71374">
            <w:pPr>
              <w:pStyle w:val="Akapitzlist"/>
              <w:numPr>
                <w:ilvl w:val="0"/>
                <w:numId w:val="25"/>
              </w:numPr>
              <w:ind w:left="321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klasy SWD</w:t>
            </w:r>
          </w:p>
          <w:p w14:paraId="3915812F" w14:textId="299EE562" w:rsidR="00BC4A1D" w:rsidRDefault="00BC4A1D" w:rsidP="009625FF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klasy SWD</w:t>
            </w:r>
          </w:p>
          <w:p w14:paraId="4FD2A0D1" w14:textId="5A6F92DC" w:rsidR="00BC4A1D" w:rsidRDefault="00D20889" w:rsidP="009625FF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9625FF">
              <w:rPr>
                <w:rFonts w:ascii="Arial" w:hAnsi="Arial" w:cs="Arial"/>
                <w:sz w:val="18"/>
                <w:szCs w:val="18"/>
              </w:rPr>
              <w:t>spieranie</w:t>
            </w:r>
            <w:r w:rsidR="00BC4A1D">
              <w:rPr>
                <w:rFonts w:ascii="Arial" w:hAnsi="Arial" w:cs="Arial"/>
                <w:sz w:val="18"/>
                <w:szCs w:val="18"/>
              </w:rPr>
              <w:t xml:space="preserve">: systemy klasy SWD </w:t>
            </w:r>
            <w:r w:rsidR="009625FF">
              <w:rPr>
                <w:rFonts w:ascii="Arial" w:hAnsi="Arial" w:cs="Arial"/>
                <w:sz w:val="18"/>
                <w:szCs w:val="18"/>
              </w:rPr>
              <w:t>będą wspierane informacjami o lokalizacji udostępnianymi przez moduł AML</w:t>
            </w:r>
          </w:p>
          <w:p w14:paraId="6E7BDEB4" w14:textId="77777777" w:rsidR="009625FF" w:rsidRDefault="009625FF" w:rsidP="009625FF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  <w:p w14:paraId="6FBE91D7" w14:textId="77777777" w:rsidR="00BC4A1D" w:rsidRDefault="00BC4A1D" w:rsidP="00D71374">
            <w:pPr>
              <w:pStyle w:val="Akapitzlist"/>
              <w:numPr>
                <w:ilvl w:val="0"/>
                <w:numId w:val="25"/>
              </w:numPr>
              <w:ind w:left="321" w:hanging="284"/>
              <w:rPr>
                <w:rFonts w:ascii="Arial" w:hAnsi="Arial" w:cs="Arial"/>
                <w:sz w:val="18"/>
                <w:szCs w:val="18"/>
              </w:rPr>
            </w:pPr>
            <w:r w:rsidRPr="009625FF">
              <w:rPr>
                <w:rFonts w:ascii="Arial" w:hAnsi="Arial" w:cs="Arial"/>
                <w:sz w:val="18"/>
                <w:szCs w:val="18"/>
              </w:rPr>
              <w:t>Urządzenie końcowe</w:t>
            </w:r>
          </w:p>
          <w:p w14:paraId="3FA06522" w14:textId="77777777" w:rsidR="009625FF" w:rsidRDefault="009625FF" w:rsidP="009625FF">
            <w:pPr>
              <w:pStyle w:val="Akapitzlist"/>
              <w:numPr>
                <w:ilvl w:val="0"/>
                <w:numId w:val="27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Urządzenie końcowe</w:t>
            </w:r>
          </w:p>
          <w:p w14:paraId="20BCC1C5" w14:textId="77777777" w:rsidR="009625FF" w:rsidRDefault="009625FF" w:rsidP="009625FF">
            <w:pPr>
              <w:pStyle w:val="Akapitzlist"/>
              <w:numPr>
                <w:ilvl w:val="0"/>
                <w:numId w:val="27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Wspieranie: urządzenia końcowe będą przekazywały informacje o lokalizacji do rozbudowanego systemu PLI CBD</w:t>
            </w:r>
          </w:p>
          <w:p w14:paraId="2EED0030" w14:textId="03A8E5EC" w:rsidR="009625FF" w:rsidRPr="009625FF" w:rsidRDefault="009625FF" w:rsidP="009625FF">
            <w:pPr>
              <w:pStyle w:val="Akapitzlist"/>
              <w:numPr>
                <w:ilvl w:val="0"/>
                <w:numId w:val="27"/>
              </w:numPr>
              <w:ind w:left="74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D50177" w:rsidRPr="00D50177" w14:paraId="1A0EC603" w14:textId="77777777" w:rsidTr="00756021">
        <w:tc>
          <w:tcPr>
            <w:tcW w:w="2547" w:type="dxa"/>
          </w:tcPr>
          <w:p w14:paraId="3D1326E4" w14:textId="1A8374A1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Infrastruktura</w:t>
            </w:r>
          </w:p>
        </w:tc>
        <w:tc>
          <w:tcPr>
            <w:tcW w:w="1701" w:type="dxa"/>
          </w:tcPr>
          <w:p w14:paraId="22C7D48B" w14:textId="38473081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04-2026</w:t>
            </w:r>
          </w:p>
        </w:tc>
        <w:tc>
          <w:tcPr>
            <w:tcW w:w="1843" w:type="dxa"/>
          </w:tcPr>
          <w:p w14:paraId="6731988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4B68B66" w14:textId="499802BC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54FCFFF6" w14:textId="77777777" w:rsidTr="00756021">
        <w:tc>
          <w:tcPr>
            <w:tcW w:w="2547" w:type="dxa"/>
          </w:tcPr>
          <w:p w14:paraId="3C1C3CF1" w14:textId="214C91BB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Oprogramowanie</w:t>
            </w:r>
          </w:p>
        </w:tc>
        <w:tc>
          <w:tcPr>
            <w:tcW w:w="1701" w:type="dxa"/>
          </w:tcPr>
          <w:p w14:paraId="225AB8D4" w14:textId="31990B49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04-2026</w:t>
            </w:r>
          </w:p>
        </w:tc>
        <w:tc>
          <w:tcPr>
            <w:tcW w:w="1843" w:type="dxa"/>
          </w:tcPr>
          <w:p w14:paraId="0D71573D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502C77CE" w14:textId="5DFE558B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0D0CD4AC" w14:textId="77777777" w:rsidTr="00756021">
        <w:tc>
          <w:tcPr>
            <w:tcW w:w="2547" w:type="dxa"/>
          </w:tcPr>
          <w:p w14:paraId="4EB58FB3" w14:textId="60492F1D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Materiały szkoleniowe</w:t>
            </w:r>
          </w:p>
        </w:tc>
        <w:tc>
          <w:tcPr>
            <w:tcW w:w="1701" w:type="dxa"/>
          </w:tcPr>
          <w:p w14:paraId="2656A377" w14:textId="190C1124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1843" w:type="dxa"/>
          </w:tcPr>
          <w:p w14:paraId="64C9D31C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DB4D2EF" w14:textId="1777CA52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3D322023" w14:textId="77777777" w:rsidTr="00756021">
        <w:tc>
          <w:tcPr>
            <w:tcW w:w="2547" w:type="dxa"/>
          </w:tcPr>
          <w:p w14:paraId="70DA4C26" w14:textId="7F0C993A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01A84B77" w14:textId="29763CF3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06-2027</w:t>
            </w:r>
          </w:p>
        </w:tc>
        <w:tc>
          <w:tcPr>
            <w:tcW w:w="1843" w:type="dxa"/>
          </w:tcPr>
          <w:p w14:paraId="3063B8D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CB81608" w14:textId="75D9507B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7A3AA443" w14:textId="77777777" w:rsidTr="00756021">
        <w:tc>
          <w:tcPr>
            <w:tcW w:w="2547" w:type="dxa"/>
          </w:tcPr>
          <w:p w14:paraId="53333B68" w14:textId="6897304E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Pozytywnie przyjęty raport z testów bezpieczeństwa</w:t>
            </w:r>
          </w:p>
        </w:tc>
        <w:tc>
          <w:tcPr>
            <w:tcW w:w="1701" w:type="dxa"/>
          </w:tcPr>
          <w:p w14:paraId="6F7AF326" w14:textId="18355778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1843" w:type="dxa"/>
          </w:tcPr>
          <w:p w14:paraId="5ACEE7FF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4EA710C1" w14:textId="5C97846A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50177" w:rsidRPr="00D50177" w14:paraId="66949230" w14:textId="77777777" w:rsidTr="00756021">
        <w:tc>
          <w:tcPr>
            <w:tcW w:w="2547" w:type="dxa"/>
          </w:tcPr>
          <w:p w14:paraId="2C717D42" w14:textId="7A261EC8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50177">
              <w:rPr>
                <w:rFonts w:ascii="Arial" w:hAnsi="Arial" w:cs="Arial"/>
                <w:sz w:val="18"/>
                <w:szCs w:val="18"/>
              </w:rPr>
              <w:t>Pozytywnie przyjęty raport z testów wydajnościowych</w:t>
            </w:r>
          </w:p>
        </w:tc>
        <w:tc>
          <w:tcPr>
            <w:tcW w:w="1701" w:type="dxa"/>
          </w:tcPr>
          <w:p w14:paraId="18DF0AE8" w14:textId="61E810AF" w:rsidR="00D50177" w:rsidRPr="00D50177" w:rsidRDefault="00D50177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50177">
              <w:rPr>
                <w:rFonts w:ascii="Arial" w:hAnsi="Arial" w:cs="Arial"/>
                <w:sz w:val="18"/>
                <w:szCs w:val="18"/>
                <w:lang w:eastAsia="pl-PL"/>
              </w:rPr>
              <w:t>12-2027</w:t>
            </w:r>
          </w:p>
        </w:tc>
        <w:tc>
          <w:tcPr>
            <w:tcW w:w="1843" w:type="dxa"/>
          </w:tcPr>
          <w:p w14:paraId="3FB231C6" w14:textId="77777777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22C3FB3" w14:textId="4A10F6F0" w:rsidR="00D50177" w:rsidRPr="00D50177" w:rsidRDefault="00D50177" w:rsidP="0075602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50177" w:rsidRPr="002B50C0" w14:paraId="414A2BF6" w14:textId="77777777" w:rsidTr="00BC7CFE">
        <w:tc>
          <w:tcPr>
            <w:tcW w:w="3265" w:type="dxa"/>
            <w:vAlign w:val="center"/>
          </w:tcPr>
          <w:p w14:paraId="570D32AE" w14:textId="7ECB76E1" w:rsidR="00D50177" w:rsidRPr="00BC7CFE" w:rsidRDefault="00D50177" w:rsidP="00D50177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Przedłużające się procedury przetargowe</w:t>
            </w:r>
          </w:p>
        </w:tc>
        <w:tc>
          <w:tcPr>
            <w:tcW w:w="1697" w:type="dxa"/>
            <w:vAlign w:val="center"/>
          </w:tcPr>
          <w:p w14:paraId="305E24C3" w14:textId="26211AE7" w:rsidR="00D50177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</w:t>
            </w:r>
            <w:r w:rsidR="00D50177" w:rsidRPr="00BC7CFE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14:paraId="26B527BB" w14:textId="397ADA1A" w:rsidR="00D50177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42B30C1" w14:textId="77777777" w:rsidR="00D50177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Stosowanie spójnych i niebudzących wątpliwości zapisów Opisu Przedmiotu Zamówienia.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C7CFE">
              <w:rPr>
                <w:rFonts w:ascii="Arial" w:hAnsi="Arial" w:cs="Arial"/>
                <w:sz w:val="18"/>
                <w:szCs w:val="18"/>
              </w:rPr>
              <w:t>Szybka reakcja na</w:t>
            </w:r>
            <w:r>
              <w:rPr>
                <w:rFonts w:ascii="Arial" w:hAnsi="Arial" w:cs="Arial"/>
                <w:sz w:val="18"/>
                <w:szCs w:val="18"/>
              </w:rPr>
              <w:t xml:space="preserve"> pojawiające się zapytania do </w:t>
            </w:r>
            <w:r w:rsidRPr="00BC7CFE">
              <w:rPr>
                <w:rFonts w:ascii="Arial" w:hAnsi="Arial" w:cs="Arial"/>
                <w:sz w:val="18"/>
                <w:szCs w:val="18"/>
              </w:rPr>
              <w:t>dokumentacji przetargowej.</w:t>
            </w:r>
          </w:p>
          <w:p w14:paraId="0EC1F113" w14:textId="408106B2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  <w: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BC7CFE" w:rsidRPr="002B50C0" w14:paraId="521CDF37" w14:textId="77777777" w:rsidTr="00BC7CFE">
        <w:tc>
          <w:tcPr>
            <w:tcW w:w="3265" w:type="dxa"/>
            <w:vAlign w:val="center"/>
          </w:tcPr>
          <w:p w14:paraId="1139444E" w14:textId="66826A9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zmian w zakresie funkcjonalności </w:t>
            </w:r>
            <w:r w:rsidRPr="00BC7CF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697" w:type="dxa"/>
            <w:vAlign w:val="center"/>
          </w:tcPr>
          <w:p w14:paraId="5CFE1689" w14:textId="60C44C66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AB37A6F" w14:textId="65B3BE11" w:rsidR="00BC7CFE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7EC38FF" w14:textId="3964A790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Cią</w:t>
            </w:r>
            <w:r>
              <w:rPr>
                <w:rFonts w:ascii="Arial" w:hAnsi="Arial" w:cs="Arial"/>
                <w:sz w:val="18"/>
                <w:szCs w:val="18"/>
              </w:rPr>
              <w:t xml:space="preserve">głe angażowanie przedstawicieli odbiorców w prace związane z wdrożeniem rozwiązania </w:t>
            </w:r>
            <w:r w:rsidRPr="00BC7CFE">
              <w:rPr>
                <w:rFonts w:ascii="Arial" w:hAnsi="Arial" w:cs="Arial"/>
                <w:sz w:val="18"/>
                <w:szCs w:val="18"/>
              </w:rPr>
              <w:t>teleinformatycznego będącego</w:t>
            </w:r>
          </w:p>
          <w:p w14:paraId="37735C9A" w14:textId="77777777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przedmiotem projektu.</w:t>
            </w:r>
          </w:p>
          <w:p w14:paraId="726CC70B" w14:textId="6B1F61D1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produktu spełniającego oczekiwanie Zamawiającego w odniesieniu do efektywności użytkowania systemu.</w:t>
            </w:r>
          </w:p>
        </w:tc>
      </w:tr>
      <w:tr w:rsidR="00BC7CFE" w:rsidRPr="002B50C0" w14:paraId="2F2478F7" w14:textId="77777777" w:rsidTr="00BC7CFE">
        <w:tc>
          <w:tcPr>
            <w:tcW w:w="3265" w:type="dxa"/>
            <w:vAlign w:val="center"/>
          </w:tcPr>
          <w:p w14:paraId="36EBF221" w14:textId="0870E146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błędów działania </w:t>
            </w:r>
            <w:r w:rsidRPr="00BC7CFE">
              <w:rPr>
                <w:rFonts w:ascii="Arial" w:hAnsi="Arial" w:cs="Arial"/>
                <w:sz w:val="18"/>
                <w:szCs w:val="18"/>
              </w:rPr>
              <w:t>systemu</w:t>
            </w:r>
          </w:p>
        </w:tc>
        <w:tc>
          <w:tcPr>
            <w:tcW w:w="1697" w:type="dxa"/>
            <w:vAlign w:val="center"/>
          </w:tcPr>
          <w:p w14:paraId="14B4A426" w14:textId="3698FBE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109F635" w14:textId="260502C5" w:rsidR="00BC7CFE" w:rsidRPr="00BC7CFE" w:rsidRDefault="00BC7CFE" w:rsidP="00BC7CF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0E04020" w14:textId="7295F16A" w:rsidR="00BC7CFE" w:rsidRP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Stosowanie właściwych metodyk </w:t>
            </w:r>
            <w:r w:rsidRPr="00BC7CFE">
              <w:rPr>
                <w:rFonts w:ascii="Arial" w:hAnsi="Arial" w:cs="Arial"/>
                <w:sz w:val="18"/>
                <w:szCs w:val="18"/>
              </w:rPr>
              <w:t>zarządzania procesem tworzenia</w:t>
            </w:r>
          </w:p>
          <w:p w14:paraId="619E5160" w14:textId="77777777" w:rsidR="00BC7CFE" w:rsidRDefault="00BC7CFE" w:rsidP="00BC7C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oprogramowania. Monitoring skuteczności funkcjonowania </w:t>
            </w:r>
            <w:r w:rsidRPr="00BC7CFE">
              <w:rPr>
                <w:rFonts w:ascii="Arial" w:hAnsi="Arial" w:cs="Arial"/>
                <w:sz w:val="18"/>
                <w:szCs w:val="18"/>
              </w:rPr>
              <w:t>mechanizmu AML.</w:t>
            </w:r>
          </w:p>
          <w:p w14:paraId="26373622" w14:textId="747C922B" w:rsidR="00E15C29" w:rsidRPr="00BC7CFE" w:rsidRDefault="00E15C29" w:rsidP="00DA60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</w:t>
            </w:r>
            <w:r w:rsidR="00DA60A8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otrzymanie produktu spełniającego oczekiwanie Zamawiającego w odniesieniu do wydajności i jakości funkcjonowania systemu.</w:t>
            </w:r>
          </w:p>
        </w:tc>
      </w:tr>
      <w:tr w:rsidR="00045BF2" w:rsidRPr="002B50C0" w14:paraId="223C2CC5" w14:textId="77777777" w:rsidTr="00045BF2">
        <w:tc>
          <w:tcPr>
            <w:tcW w:w="3265" w:type="dxa"/>
            <w:vAlign w:val="center"/>
          </w:tcPr>
          <w:p w14:paraId="3B485061" w14:textId="3B916CD9" w:rsidR="00045BF2" w:rsidRPr="00DA60A8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Problemy z funkcjonalnością </w:t>
            </w:r>
            <w:r w:rsidRPr="00DA60A8">
              <w:rPr>
                <w:rFonts w:ascii="Arial" w:hAnsi="Arial" w:cs="Arial"/>
                <w:sz w:val="18"/>
                <w:szCs w:val="18"/>
              </w:rPr>
              <w:t>AML w</w:t>
            </w:r>
          </w:p>
          <w:p w14:paraId="2135C9D8" w14:textId="0B101736" w:rsidR="00045BF2" w:rsidRPr="00DA60A8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telekomunikacyjny</w:t>
            </w:r>
            <w:r w:rsidRPr="00DA60A8">
              <w:rPr>
                <w:rFonts w:ascii="Arial" w:hAnsi="Arial" w:cs="Arial"/>
                <w:sz w:val="18"/>
                <w:szCs w:val="18"/>
              </w:rPr>
              <w:t>ch urządzeniach</w:t>
            </w:r>
          </w:p>
          <w:p w14:paraId="5622C25E" w14:textId="278D1A9E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DA60A8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  <w:vAlign w:val="center"/>
          </w:tcPr>
          <w:p w14:paraId="0E877E5F" w14:textId="1B902A66" w:rsidR="00045BF2" w:rsidRPr="00BC7CFE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F07BD67" w14:textId="1BE61377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F55917C" w14:textId="6A47B585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Oprac</w:t>
            </w:r>
            <w:r>
              <w:rPr>
                <w:rFonts w:ascii="Arial" w:hAnsi="Arial" w:cs="Arial"/>
                <w:sz w:val="18"/>
                <w:szCs w:val="18"/>
              </w:rPr>
              <w:t xml:space="preserve">owanie wysokiej jakości analizy </w:t>
            </w:r>
            <w:r w:rsidRPr="00045BF2">
              <w:rPr>
                <w:rFonts w:ascii="Arial" w:hAnsi="Arial" w:cs="Arial"/>
                <w:sz w:val="18"/>
                <w:szCs w:val="18"/>
              </w:rPr>
              <w:t>przedwd</w:t>
            </w:r>
            <w:r>
              <w:rPr>
                <w:rFonts w:ascii="Arial" w:hAnsi="Arial" w:cs="Arial"/>
                <w:sz w:val="18"/>
                <w:szCs w:val="18"/>
              </w:rPr>
              <w:t xml:space="preserve">rożeniowej i realne oszacowanie </w:t>
            </w:r>
            <w:r w:rsidRPr="00045BF2">
              <w:rPr>
                <w:rFonts w:ascii="Arial" w:hAnsi="Arial" w:cs="Arial"/>
                <w:sz w:val="18"/>
                <w:szCs w:val="18"/>
              </w:rPr>
              <w:t>możliwych problemów.</w:t>
            </w:r>
          </w:p>
          <w:p w14:paraId="7FCBA2F3" w14:textId="6B7F2509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Prowadzenie stałej komunik</w:t>
            </w:r>
            <w:r>
              <w:rPr>
                <w:rFonts w:ascii="Arial" w:hAnsi="Arial" w:cs="Arial"/>
                <w:sz w:val="18"/>
                <w:szCs w:val="18"/>
              </w:rPr>
              <w:t xml:space="preserve">acji z </w:t>
            </w:r>
            <w:r w:rsidRPr="00045BF2">
              <w:rPr>
                <w:rFonts w:ascii="Arial" w:hAnsi="Arial" w:cs="Arial"/>
                <w:sz w:val="18"/>
                <w:szCs w:val="18"/>
              </w:rPr>
              <w:t>producentami OS.</w:t>
            </w:r>
          </w:p>
          <w:p w14:paraId="0900DA17" w14:textId="13BD9188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Przepro</w:t>
            </w:r>
            <w:r>
              <w:rPr>
                <w:rFonts w:ascii="Arial" w:hAnsi="Arial" w:cs="Arial"/>
                <w:sz w:val="18"/>
                <w:szCs w:val="18"/>
              </w:rPr>
              <w:t xml:space="preserve">wadzenie testów funkcjonalności </w:t>
            </w:r>
            <w:r w:rsidRPr="00045BF2">
              <w:rPr>
                <w:rFonts w:ascii="Arial" w:hAnsi="Arial" w:cs="Arial"/>
                <w:sz w:val="18"/>
                <w:szCs w:val="18"/>
              </w:rPr>
              <w:t xml:space="preserve">AML </w:t>
            </w:r>
            <w:r>
              <w:rPr>
                <w:rFonts w:ascii="Arial" w:hAnsi="Arial" w:cs="Arial"/>
                <w:sz w:val="18"/>
                <w:szCs w:val="18"/>
              </w:rPr>
              <w:t xml:space="preserve">z wszystkimi MNO oraz wybranymi </w:t>
            </w:r>
            <w:r w:rsidRPr="00045BF2">
              <w:rPr>
                <w:rFonts w:ascii="Arial" w:hAnsi="Arial" w:cs="Arial"/>
                <w:sz w:val="18"/>
                <w:szCs w:val="18"/>
              </w:rPr>
              <w:t>MVNO.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45BF2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rzewidzenie czasu na poprawki w </w:t>
            </w:r>
            <w:r w:rsidRPr="00045BF2">
              <w:rPr>
                <w:rFonts w:ascii="Arial" w:hAnsi="Arial" w:cs="Arial"/>
                <w:sz w:val="18"/>
                <w:szCs w:val="18"/>
              </w:rPr>
              <w:t>komu</w:t>
            </w:r>
            <w:r>
              <w:rPr>
                <w:rFonts w:ascii="Arial" w:hAnsi="Arial" w:cs="Arial"/>
                <w:sz w:val="18"/>
                <w:szCs w:val="18"/>
              </w:rPr>
              <w:t xml:space="preserve">nikacji między dostawcą OS oraz </w:t>
            </w:r>
            <w:r w:rsidRPr="00045BF2">
              <w:rPr>
                <w:rFonts w:ascii="Arial" w:hAnsi="Arial" w:cs="Arial"/>
                <w:sz w:val="18"/>
                <w:szCs w:val="18"/>
              </w:rPr>
              <w:t>MNO.</w:t>
            </w:r>
          </w:p>
          <w:p w14:paraId="2D452224" w14:textId="2017938C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Pr</w:t>
            </w:r>
            <w:r>
              <w:rPr>
                <w:rFonts w:ascii="Arial" w:hAnsi="Arial" w:cs="Arial"/>
                <w:sz w:val="18"/>
                <w:szCs w:val="18"/>
              </w:rPr>
              <w:t xml:space="preserve">zewidzenie w umowie z Wykonawcą </w:t>
            </w:r>
            <w:r w:rsidRPr="00045BF2">
              <w:rPr>
                <w:rFonts w:ascii="Arial" w:hAnsi="Arial" w:cs="Arial"/>
                <w:sz w:val="18"/>
                <w:szCs w:val="18"/>
              </w:rPr>
              <w:t>budżetu na wykonywanie niezbędnych</w:t>
            </w:r>
          </w:p>
          <w:p w14:paraId="092D8C89" w14:textId="503B80A4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poprawek lub rozszerzeń modułu AML.</w:t>
            </w:r>
          </w:p>
          <w:p w14:paraId="66FA0FC7" w14:textId="69571358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produktu spełniającego oczekiwanie Zamawiającego w odniesieniu do jakości i stabilności funkcjonowania systemu.</w:t>
            </w:r>
          </w:p>
        </w:tc>
      </w:tr>
      <w:tr w:rsidR="00045BF2" w:rsidRPr="002B50C0" w14:paraId="710F17DE" w14:textId="77777777" w:rsidTr="00045BF2">
        <w:tc>
          <w:tcPr>
            <w:tcW w:w="3265" w:type="dxa"/>
            <w:vAlign w:val="center"/>
          </w:tcPr>
          <w:p w14:paraId="1CB2B3AA" w14:textId="341843BB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ataku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DDoS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na infrastrukturę Systemu PLI CBD w zakresie modułu </w:t>
            </w:r>
            <w:r w:rsidRPr="00045BF2">
              <w:rPr>
                <w:rFonts w:ascii="Arial" w:hAnsi="Arial" w:cs="Arial"/>
                <w:sz w:val="18"/>
                <w:szCs w:val="18"/>
              </w:rPr>
              <w:t>AML</w:t>
            </w:r>
          </w:p>
        </w:tc>
        <w:tc>
          <w:tcPr>
            <w:tcW w:w="1697" w:type="dxa"/>
            <w:vAlign w:val="center"/>
          </w:tcPr>
          <w:p w14:paraId="0EA336DC" w14:textId="6BC71A84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67C4EF2" w14:textId="50512F24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162E3115" w14:textId="27D4993D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 w:rsidRPr="00045BF2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rzeprowadzenie analizy ryzyka w </w:t>
            </w:r>
            <w:r w:rsidRPr="00045BF2">
              <w:rPr>
                <w:rFonts w:ascii="Arial" w:hAnsi="Arial" w:cs="Arial"/>
                <w:sz w:val="18"/>
                <w:szCs w:val="18"/>
              </w:rPr>
              <w:t>ramach Analizy Przedwdrożeniowej.</w:t>
            </w:r>
          </w:p>
          <w:p w14:paraId="5617D914" w14:textId="7854A226" w:rsidR="00045BF2" w:rsidRP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Wykorzystanie zabezpieczeń technicznych i organizacyjnych </w:t>
            </w:r>
            <w:r w:rsidRPr="00045BF2">
              <w:rPr>
                <w:rFonts w:ascii="Arial" w:hAnsi="Arial" w:cs="Arial"/>
                <w:sz w:val="18"/>
                <w:szCs w:val="18"/>
              </w:rPr>
              <w:t>adekwatnych do stwierdzonych ryzyk.</w:t>
            </w:r>
          </w:p>
          <w:p w14:paraId="462E697C" w14:textId="77777777" w:rsidR="00045BF2" w:rsidRDefault="00045BF2" w:rsidP="00045BF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Regularne, zewnętrzne testy </w:t>
            </w:r>
            <w:r w:rsidRPr="00045BF2">
              <w:rPr>
                <w:rFonts w:ascii="Arial" w:hAnsi="Arial" w:cs="Arial"/>
                <w:sz w:val="18"/>
                <w:szCs w:val="18"/>
              </w:rPr>
              <w:t>bezpieczeństwa.</w:t>
            </w:r>
          </w:p>
          <w:p w14:paraId="09ED5629" w14:textId="6ED34593" w:rsidR="00045BF2" w:rsidRPr="00045BF2" w:rsidRDefault="00045BF2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Spodziewany efekt: otrzymanie produktu spełniającego oczekiwanie Zamawiającego w odniesieniu do </w:t>
            </w:r>
            <w:r w:rsidR="00E8502C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bezpieczeństwa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funkcjonowania systemu.</w:t>
            </w:r>
          </w:p>
        </w:tc>
      </w:tr>
      <w:tr w:rsidR="00E8502C" w:rsidRPr="002B50C0" w14:paraId="1BE23C54" w14:textId="77777777" w:rsidTr="00045BF2">
        <w:tc>
          <w:tcPr>
            <w:tcW w:w="3265" w:type="dxa"/>
            <w:vAlign w:val="center"/>
          </w:tcPr>
          <w:p w14:paraId="014F7A6E" w14:textId="59BCCA15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wystarczających </w:t>
            </w:r>
            <w:r w:rsidRPr="00E8502C">
              <w:rPr>
                <w:rFonts w:ascii="Arial" w:hAnsi="Arial" w:cs="Arial"/>
                <w:sz w:val="18"/>
                <w:szCs w:val="18"/>
              </w:rPr>
              <w:t>środków na</w:t>
            </w:r>
          </w:p>
          <w:p w14:paraId="7347E122" w14:textId="611890A5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realizację projektu</w:t>
            </w:r>
          </w:p>
        </w:tc>
        <w:tc>
          <w:tcPr>
            <w:tcW w:w="1697" w:type="dxa"/>
            <w:vAlign w:val="center"/>
          </w:tcPr>
          <w:p w14:paraId="2794BC14" w14:textId="6CB721FE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000264F" w14:textId="489FF845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1EFCE13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 xml:space="preserve">Należy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zarządzać rezerwą finansową lub </w:t>
            </w:r>
            <w:r w:rsidRPr="00E8502C">
              <w:rPr>
                <w:rFonts w:ascii="Arial" w:hAnsi="Arial" w:cs="Arial"/>
                <w:sz w:val="18"/>
                <w:szCs w:val="18"/>
              </w:rPr>
              <w:t>uzys</w:t>
            </w:r>
            <w:r>
              <w:rPr>
                <w:rFonts w:ascii="Arial" w:hAnsi="Arial" w:cs="Arial"/>
                <w:sz w:val="18"/>
                <w:szCs w:val="18"/>
              </w:rPr>
              <w:t xml:space="preserve">kać dodatkowe środki na wypadek </w:t>
            </w:r>
            <w:r w:rsidRPr="00E8502C">
              <w:rPr>
                <w:rFonts w:ascii="Arial" w:hAnsi="Arial" w:cs="Arial"/>
                <w:sz w:val="18"/>
                <w:szCs w:val="18"/>
              </w:rPr>
              <w:t>nieplanowanego wzrostu kosztów.</w:t>
            </w:r>
          </w:p>
          <w:p w14:paraId="70CA4C69" w14:textId="36FE81E5" w:rsidR="00E8502C" w:rsidRPr="00045BF2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otrzymanie produktów spełniających oczekiwania Zamawiającego w ramach posiadanego budżetu.</w:t>
            </w:r>
            <w:r>
              <w:rPr>
                <w:rStyle w:val="eop"/>
                <w:rFonts w:ascii="Arial" w:hAnsi="Arial" w:cs="Arial"/>
                <w:color w:val="D13438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E8502C" w:rsidRPr="002B50C0" w14:paraId="08AF338F" w14:textId="77777777" w:rsidTr="00045BF2">
        <w:tc>
          <w:tcPr>
            <w:tcW w:w="3265" w:type="dxa"/>
            <w:vAlign w:val="center"/>
          </w:tcPr>
          <w:p w14:paraId="52E9B86E" w14:textId="4AEFD6E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harmonogramu </w:t>
            </w:r>
            <w:r w:rsidRPr="00E8502C">
              <w:rPr>
                <w:rFonts w:ascii="Arial" w:hAnsi="Arial" w:cs="Arial"/>
                <w:sz w:val="18"/>
                <w:szCs w:val="18"/>
              </w:rPr>
              <w:t>realizacji projektu</w:t>
            </w:r>
          </w:p>
        </w:tc>
        <w:tc>
          <w:tcPr>
            <w:tcW w:w="1697" w:type="dxa"/>
            <w:vAlign w:val="center"/>
          </w:tcPr>
          <w:p w14:paraId="6B5531D8" w14:textId="0F049A65" w:rsidR="00E8502C" w:rsidRPr="00BC7CFE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E661C29" w14:textId="3EA3C4A5" w:rsidR="00E8502C" w:rsidRPr="00BC7CFE" w:rsidRDefault="00E8502C" w:rsidP="00E850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AD5893F" w14:textId="435C10ED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Wd</w:t>
            </w:r>
            <w:r>
              <w:rPr>
                <w:rFonts w:ascii="Arial" w:hAnsi="Arial" w:cs="Arial"/>
                <w:sz w:val="18"/>
                <w:szCs w:val="18"/>
              </w:rPr>
              <w:t xml:space="preserve">rożenie mechanizmów komunikacji </w:t>
            </w:r>
            <w:r w:rsidRPr="00E8502C">
              <w:rPr>
                <w:rFonts w:ascii="Arial" w:hAnsi="Arial" w:cs="Arial"/>
                <w:sz w:val="18"/>
                <w:szCs w:val="18"/>
              </w:rPr>
              <w:t>oraz ich bieżące monitorowanie co do</w:t>
            </w:r>
          </w:p>
          <w:p w14:paraId="7DBB2C42" w14:textId="06AEE717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kuteczności. Ciągłe angażowanie </w:t>
            </w:r>
            <w:r w:rsidRPr="00E8502C">
              <w:rPr>
                <w:rFonts w:ascii="Arial" w:hAnsi="Arial" w:cs="Arial"/>
                <w:sz w:val="18"/>
                <w:szCs w:val="18"/>
              </w:rPr>
              <w:t>pr</w:t>
            </w:r>
            <w:r>
              <w:rPr>
                <w:rFonts w:ascii="Arial" w:hAnsi="Arial" w:cs="Arial"/>
                <w:sz w:val="18"/>
                <w:szCs w:val="18"/>
              </w:rPr>
              <w:t xml:space="preserve">zedstawicieli odbiorców w prace </w:t>
            </w:r>
            <w:r w:rsidRPr="00E8502C">
              <w:rPr>
                <w:rFonts w:ascii="Arial" w:hAnsi="Arial" w:cs="Arial"/>
                <w:sz w:val="18"/>
                <w:szCs w:val="18"/>
              </w:rPr>
              <w:t>związane z wdrożeniem rozwiązania</w:t>
            </w:r>
          </w:p>
          <w:p w14:paraId="2D6F55F9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teleinformatycznego będącego </w:t>
            </w:r>
            <w:r w:rsidRPr="00E8502C">
              <w:rPr>
                <w:rFonts w:ascii="Arial" w:hAnsi="Arial" w:cs="Arial"/>
                <w:sz w:val="18"/>
                <w:szCs w:val="18"/>
              </w:rPr>
              <w:t>przedmiotem projektu.</w:t>
            </w:r>
          </w:p>
          <w:p w14:paraId="6E5331ED" w14:textId="44303D71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</w:p>
        </w:tc>
      </w:tr>
      <w:tr w:rsidR="00E8502C" w:rsidRPr="002B50C0" w14:paraId="670E58F8" w14:textId="77777777" w:rsidTr="00045BF2">
        <w:tc>
          <w:tcPr>
            <w:tcW w:w="3265" w:type="dxa"/>
            <w:vAlign w:val="center"/>
          </w:tcPr>
          <w:p w14:paraId="6892C3D5" w14:textId="0EBDCE8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Rotacja członków zespołu </w:t>
            </w:r>
            <w:r w:rsidRPr="00E8502C">
              <w:rPr>
                <w:rFonts w:ascii="Arial" w:hAnsi="Arial" w:cs="Arial"/>
                <w:sz w:val="18"/>
                <w:szCs w:val="18"/>
              </w:rPr>
              <w:t>projektowego</w:t>
            </w:r>
          </w:p>
        </w:tc>
        <w:tc>
          <w:tcPr>
            <w:tcW w:w="1697" w:type="dxa"/>
            <w:vAlign w:val="center"/>
          </w:tcPr>
          <w:p w14:paraId="616FB3F8" w14:textId="0C1E7779" w:rsidR="00E8502C" w:rsidRPr="00BC7CFE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BC7CF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5581906" w14:textId="07DA1156" w:rsidR="00E8502C" w:rsidRPr="00BC7CFE" w:rsidRDefault="00E8502C" w:rsidP="00E8502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7C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18A4B48" w14:textId="77777777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Prowadzenie repozytorium</w:t>
            </w:r>
          </w:p>
          <w:p w14:paraId="43912020" w14:textId="6CFD6063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</w:t>
            </w:r>
            <w:r>
              <w:rPr>
                <w:rFonts w:ascii="Arial" w:hAnsi="Arial" w:cs="Arial"/>
                <w:sz w:val="18"/>
                <w:szCs w:val="18"/>
              </w:rPr>
              <w:t xml:space="preserve">jektowego, w którym umieszczane </w:t>
            </w:r>
            <w:r w:rsidRPr="00E8502C">
              <w:rPr>
                <w:rFonts w:ascii="Arial" w:hAnsi="Arial" w:cs="Arial"/>
                <w:sz w:val="18"/>
                <w:szCs w:val="18"/>
              </w:rPr>
              <w:t>będą wszelkie informacje o stanie</w:t>
            </w:r>
          </w:p>
          <w:p w14:paraId="22862D20" w14:textId="099D840F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posz</w:t>
            </w:r>
            <w:r>
              <w:rPr>
                <w:rFonts w:ascii="Arial" w:hAnsi="Arial" w:cs="Arial"/>
                <w:sz w:val="18"/>
                <w:szCs w:val="18"/>
              </w:rPr>
              <w:t xml:space="preserve">czególnych zadań oraz dokumenty </w:t>
            </w:r>
            <w:r w:rsidRPr="00E8502C">
              <w:rPr>
                <w:rFonts w:ascii="Arial" w:hAnsi="Arial" w:cs="Arial"/>
                <w:sz w:val="18"/>
                <w:szCs w:val="18"/>
              </w:rPr>
              <w:t>związane z nimi. Wykorzystywanie</w:t>
            </w:r>
          </w:p>
          <w:p w14:paraId="5093170F" w14:textId="12806532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systemu motywowania w celu </w:t>
            </w:r>
            <w:r w:rsidRPr="00E8502C">
              <w:rPr>
                <w:rFonts w:ascii="Arial" w:hAnsi="Arial" w:cs="Arial"/>
                <w:sz w:val="18"/>
                <w:szCs w:val="18"/>
              </w:rPr>
              <w:t>utrzymania stałeg</w:t>
            </w:r>
            <w:r>
              <w:rPr>
                <w:rFonts w:ascii="Arial" w:hAnsi="Arial" w:cs="Arial"/>
                <w:sz w:val="18"/>
                <w:szCs w:val="18"/>
              </w:rPr>
              <w:t xml:space="preserve">o składu zespołu. Stały nadzór Kierownika Projektu nad </w:t>
            </w:r>
            <w:r w:rsidRPr="00E8502C">
              <w:rPr>
                <w:rFonts w:ascii="Arial" w:hAnsi="Arial" w:cs="Arial"/>
                <w:sz w:val="18"/>
                <w:szCs w:val="18"/>
              </w:rPr>
              <w:t>reali</w:t>
            </w:r>
            <w:r>
              <w:rPr>
                <w:rFonts w:ascii="Arial" w:hAnsi="Arial" w:cs="Arial"/>
                <w:sz w:val="18"/>
                <w:szCs w:val="18"/>
              </w:rPr>
              <w:t xml:space="preserve">zacją i nastrojami panującymi w zespole. Aktywne zarządzanie dostępnymi zasobami osobowymi w </w:t>
            </w:r>
            <w:r w:rsidRPr="00E8502C">
              <w:rPr>
                <w:rFonts w:ascii="Arial" w:hAnsi="Arial" w:cs="Arial"/>
                <w:sz w:val="18"/>
                <w:szCs w:val="18"/>
              </w:rPr>
              <w:t>celu za</w:t>
            </w:r>
            <w:r>
              <w:rPr>
                <w:rFonts w:ascii="Arial" w:hAnsi="Arial" w:cs="Arial"/>
                <w:sz w:val="18"/>
                <w:szCs w:val="18"/>
              </w:rPr>
              <w:t xml:space="preserve">pewnienia dostępności personelu </w:t>
            </w:r>
            <w:r w:rsidRPr="00E8502C">
              <w:rPr>
                <w:rFonts w:ascii="Arial" w:hAnsi="Arial" w:cs="Arial"/>
                <w:sz w:val="18"/>
                <w:szCs w:val="18"/>
              </w:rPr>
              <w:t>do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alizacji projektu. Uruchomienie </w:t>
            </w:r>
            <w:r w:rsidRPr="00E8502C">
              <w:rPr>
                <w:rFonts w:ascii="Arial" w:hAnsi="Arial" w:cs="Arial"/>
                <w:sz w:val="18"/>
                <w:szCs w:val="18"/>
              </w:rPr>
              <w:t>ponownej rekrutacji persone</w:t>
            </w:r>
            <w:r>
              <w:rPr>
                <w:rFonts w:ascii="Arial" w:hAnsi="Arial" w:cs="Arial"/>
                <w:sz w:val="18"/>
                <w:szCs w:val="18"/>
              </w:rPr>
              <w:t xml:space="preserve">lu projektu </w:t>
            </w:r>
            <w:r w:rsidRPr="00E8502C">
              <w:rPr>
                <w:rFonts w:ascii="Arial" w:hAnsi="Arial" w:cs="Arial"/>
                <w:sz w:val="18"/>
                <w:szCs w:val="18"/>
              </w:rPr>
              <w:t>(w sytuacji rotacji członków kadry</w:t>
            </w:r>
          </w:p>
          <w:p w14:paraId="74F813B4" w14:textId="77777777" w:rsid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 w:rsidRPr="00E8502C">
              <w:rPr>
                <w:rFonts w:ascii="Arial" w:hAnsi="Arial" w:cs="Arial"/>
                <w:sz w:val="18"/>
                <w:szCs w:val="18"/>
              </w:rPr>
              <w:t>projektu).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C4AC2E" w14:textId="50312920" w:rsidR="00E8502C" w:rsidRPr="00E8502C" w:rsidRDefault="00E8502C" w:rsidP="00E850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Spodziewany efekt: realizacja projektu zgodnie z harmonogramem.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AE0B1B" w14:textId="77777777" w:rsidR="00F519AD" w:rsidRDefault="00F519A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931EABC" w14:textId="77777777" w:rsidR="00F519AD" w:rsidRDefault="00F519A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46D8E0B9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5602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5602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5602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5602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9430B" w:rsidRPr="001B6667" w14:paraId="3B6DBC4C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A0D4FB0" w14:textId="1EBEEF31" w:rsidR="00D9430B" w:rsidRPr="007C7775" w:rsidRDefault="00D9430B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zabezpieczenia środków finansowych na utrzymanie </w:t>
            </w:r>
            <w:r w:rsidR="007C7775"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systemu po jego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BB6F5FD" w14:textId="5AF22CE6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507F00F" w14:textId="33B633FA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B4A6E49" w14:textId="5CDF78B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Anali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za kosztów utrzymania systemu i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zpieczenie odpowiednich środków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budżecie Państwa (UKE) na</w:t>
            </w:r>
          </w:p>
          <w:p w14:paraId="0C9140C0" w14:textId="417BA70D" w:rsidR="00D9430B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rozbudowaną o moduł AML 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latformę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PLI CBD.</w:t>
            </w:r>
          </w:p>
        </w:tc>
      </w:tr>
      <w:tr w:rsidR="007C7775" w:rsidRPr="001B6667" w14:paraId="28340B23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3A13797" w14:textId="4B7FC596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wystarczających zasobów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kadrowych do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realizacji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oraz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duża rotacja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pracowników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DE7CBD" w14:textId="2871E7B3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464332E" w14:textId="66C7D5C7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30C415B" w14:textId="6779EE41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Pozys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kanie kompleksowej dokumentacji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system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 ułatwi utrzymanie w przypadku dużej rotacji pracowników.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Koni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eczność zagwarantowania środków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na zewnętrzne usługi wsparcia.</w:t>
            </w:r>
          </w:p>
        </w:tc>
      </w:tr>
      <w:tr w:rsidR="007C7775" w:rsidRPr="001B6667" w14:paraId="4257B5F7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45CE464" w14:textId="32D1C853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Nieosiągnięcie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zakładanych</w:t>
            </w:r>
          </w:p>
          <w:p w14:paraId="7B1E3B71" w14:textId="52D27E52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wskaźników rezultatu – zbyt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małe</w:t>
            </w:r>
          </w:p>
          <w:p w14:paraId="4857A52F" w14:textId="6E11C161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zainteresowanie PSAP (Public-</w:t>
            </w:r>
            <w:proofErr w:type="spellStart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Safety</w:t>
            </w:r>
            <w:proofErr w:type="spellEnd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answering</w:t>
            </w:r>
            <w:proofErr w:type="spellEnd"/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point) – Centrum Powiadamiania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Ratunkowego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68C8E0" w14:textId="5DD85BD3" w:rsid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FEF1A2E" w14:textId="5047846B" w:rsid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EB1EB0D" w14:textId="2C98ED6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Bezpośrednie kontakty z PSAP i podmiotami je nadzorującym w celu informowania o korzyściach płynących z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modułu AML. Bieżące monitorowanie i</w:t>
            </w:r>
          </w:p>
          <w:p w14:paraId="12CC4AA1" w14:textId="00A4A573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rolowanie realizacji wskaźników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Projektu.</w:t>
            </w:r>
          </w:p>
        </w:tc>
      </w:tr>
      <w:tr w:rsidR="007C7775" w:rsidRPr="001B6667" w14:paraId="0A707B2A" w14:textId="77777777" w:rsidTr="007C777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AAC03A5" w14:textId="77777777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Nieosiągnięcie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zakładanych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7A89F7D" w14:textId="56D760B0" w:rsidR="007C7775" w:rsidRP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wskaźników rezultatu – mały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odsetek</w:t>
            </w:r>
          </w:p>
          <w:p w14:paraId="2F9727E9" w14:textId="18BAD9BA" w:rsidR="007C7775" w:rsidRDefault="007C7775" w:rsidP="007C7775">
            <w:pPr>
              <w:spacing w:after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kontaktów 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urządzeń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hAnsi="Arial" w:cs="Arial"/>
                <w:sz w:val="18"/>
                <w:szCs w:val="18"/>
                <w:lang w:eastAsia="pl-PL"/>
              </w:rPr>
              <w:t>końcowych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4E2D2B6" w14:textId="757172EE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CBA6B62" w14:textId="1C530083" w:rsidR="007C7775" w:rsidRPr="007C7775" w:rsidRDefault="007C7775" w:rsidP="007C777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7C7775">
              <w:rPr>
                <w:rFonts w:ascii="Arial" w:hAnsi="Arial" w:cs="Arial"/>
                <w:b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29B1D1B" w14:textId="12B4DE89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Ryzyko nie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osiągnięcia zakładanych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wskaźników rezultatu – mały odsetek</w:t>
            </w:r>
          </w:p>
          <w:p w14:paraId="00B859FE" w14:textId="4CBA74AA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kont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aktów z urządzeń końcowych, dla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których udało się ustalić lokalizację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przez modułu AML. W celu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przeciwdziałania:</w:t>
            </w:r>
          </w:p>
          <w:p w14:paraId="0F39FCAD" w14:textId="2DE29D09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Roz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budowana procedura testów przed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rozp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oczęciem odbiorów modułu AML, w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celu 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ykrycia i usunięcia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ewentualnych</w:t>
            </w:r>
          </w:p>
          <w:p w14:paraId="3E9F341E" w14:textId="77777777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problemów.</w:t>
            </w:r>
          </w:p>
          <w:p w14:paraId="020FA5AD" w14:textId="24FDCFE6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Promocja informacji dotycząca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funkcjonalności AML oraz zapewnienia</w:t>
            </w:r>
          </w:p>
          <w:p w14:paraId="2D538663" w14:textId="77777777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jego prawidłowego działania.</w:t>
            </w:r>
          </w:p>
          <w:p w14:paraId="4680A102" w14:textId="5896032A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Bieżąc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 monitorowanie i kontrolowanie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realizacji wskaźników Projektu, w</w:t>
            </w:r>
          </w:p>
          <w:p w14:paraId="53A240C3" w14:textId="1ED826FE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szczególności poziomu błędów 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ustalaniu lokalizacji.</w:t>
            </w:r>
          </w:p>
          <w:p w14:paraId="129B4C8A" w14:textId="5D81AB7D" w:rsidR="007C7775" w:rsidRP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- W przypadku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zidentyfikowania błędów</w:t>
            </w:r>
          </w:p>
          <w:p w14:paraId="36B64B38" w14:textId="20FF474B" w:rsidR="007C7775" w:rsidRDefault="007C7775" w:rsidP="007C777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prowadzenie prac naprawczych wspólnie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 dostawcami OS oraz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7C777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MNO/MVNO.</w:t>
            </w:r>
          </w:p>
        </w:tc>
      </w:tr>
    </w:tbl>
    <w:p w14:paraId="33071B39" w14:textId="6E490E74" w:rsidR="00805178" w:rsidRPr="00805178" w:rsidRDefault="00805178" w:rsidP="00AC556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BFBB18D" w:rsidR="00805178" w:rsidRPr="00655384" w:rsidRDefault="0065538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</w:t>
      </w:r>
    </w:p>
    <w:p w14:paraId="0FA2F07F" w14:textId="0D7B9ACB" w:rsidR="00BB059E" w:rsidRPr="005C600F" w:rsidRDefault="00BB059E" w:rsidP="00AC5564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9EE0C20" w14:textId="074577D9" w:rsidR="005C600F" w:rsidRDefault="005C600F" w:rsidP="005C600F">
      <w:pPr>
        <w:spacing w:before="360"/>
        <w:ind w:left="31"/>
        <w:jc w:val="both"/>
        <w:rPr>
          <w:rFonts w:ascii="Arial" w:hAnsi="Arial" w:cs="Arial"/>
          <w:sz w:val="18"/>
        </w:rPr>
      </w:pPr>
      <w:r w:rsidRPr="005C600F">
        <w:rPr>
          <w:rFonts w:ascii="Arial" w:hAnsi="Arial" w:cs="Arial"/>
          <w:sz w:val="18"/>
        </w:rPr>
        <w:t xml:space="preserve">Jarosław Kaczyński – Kierownik projektu </w:t>
      </w:r>
      <w:r w:rsidR="002774BE">
        <w:rPr>
          <w:rFonts w:ascii="Arial" w:hAnsi="Arial" w:cs="Arial"/>
          <w:sz w:val="18"/>
        </w:rPr>
        <w:t>–</w:t>
      </w:r>
      <w:r w:rsidRPr="005C600F">
        <w:rPr>
          <w:rFonts w:ascii="Arial" w:hAnsi="Arial" w:cs="Arial"/>
          <w:sz w:val="18"/>
        </w:rPr>
        <w:t xml:space="preserve"> </w:t>
      </w:r>
      <w:r w:rsidR="002774BE">
        <w:rPr>
          <w:rFonts w:ascii="Arial" w:hAnsi="Arial" w:cs="Arial"/>
          <w:sz w:val="18"/>
        </w:rPr>
        <w:t xml:space="preserve">Urząd Komunikacji Elektronicznej, </w:t>
      </w:r>
      <w:r w:rsidRPr="005C600F">
        <w:rPr>
          <w:rFonts w:ascii="Arial" w:hAnsi="Arial" w:cs="Arial"/>
          <w:sz w:val="18"/>
        </w:rPr>
        <w:t xml:space="preserve">Zastępca Dyrektora, Biuro Prezesa, jarosław.kaczynski@uke.gov.pl, </w:t>
      </w:r>
      <w:r>
        <w:rPr>
          <w:rFonts w:ascii="Arial" w:hAnsi="Arial" w:cs="Arial"/>
          <w:sz w:val="18"/>
        </w:rPr>
        <w:t xml:space="preserve">tel.: </w:t>
      </w:r>
      <w:r w:rsidRPr="005C600F">
        <w:rPr>
          <w:rFonts w:ascii="Arial" w:hAnsi="Arial" w:cs="Arial"/>
          <w:sz w:val="18"/>
        </w:rPr>
        <w:t>22 534 91 92</w:t>
      </w:r>
    </w:p>
    <w:p w14:paraId="01A51E09" w14:textId="545B67EA" w:rsidR="005C600F" w:rsidRDefault="005C600F" w:rsidP="005C600F">
      <w:pPr>
        <w:spacing w:before="360"/>
        <w:ind w:left="3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Tomasz Osial – Zastępca Kierownika projektu – </w:t>
      </w:r>
      <w:r w:rsidR="002774BE">
        <w:rPr>
          <w:rFonts w:ascii="Arial" w:hAnsi="Arial" w:cs="Arial"/>
          <w:sz w:val="18"/>
        </w:rPr>
        <w:t>Urząd Komunikacji Elektronicznej</w:t>
      </w:r>
      <w:r w:rsidR="0056356C">
        <w:rPr>
          <w:rFonts w:ascii="Arial" w:hAnsi="Arial" w:cs="Arial"/>
          <w:sz w:val="18"/>
        </w:rPr>
        <w:t>,</w:t>
      </w:r>
      <w:bookmarkStart w:id="1" w:name="_GoBack"/>
      <w:bookmarkEnd w:id="1"/>
      <w:r w:rsidR="002774BE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Radca, Biuro Prezesa, </w:t>
      </w:r>
      <w:r w:rsidRPr="005C600F">
        <w:rPr>
          <w:rFonts w:ascii="Arial" w:hAnsi="Arial" w:cs="Arial"/>
          <w:sz w:val="18"/>
        </w:rPr>
        <w:t>tomasz.osial@uke.gov.pl</w:t>
      </w:r>
      <w:r>
        <w:rPr>
          <w:rFonts w:ascii="Arial" w:hAnsi="Arial" w:cs="Arial"/>
          <w:sz w:val="18"/>
        </w:rPr>
        <w:t xml:space="preserve">, tel.: </w:t>
      </w:r>
      <w:r w:rsidRPr="005C600F">
        <w:rPr>
          <w:rFonts w:ascii="Arial" w:hAnsi="Arial" w:cs="Arial"/>
          <w:sz w:val="18"/>
        </w:rPr>
        <w:t>22</w:t>
      </w:r>
      <w:r>
        <w:rPr>
          <w:rFonts w:ascii="Arial" w:hAnsi="Arial" w:cs="Arial"/>
          <w:sz w:val="18"/>
        </w:rPr>
        <w:t> </w:t>
      </w:r>
      <w:r w:rsidRPr="005C600F">
        <w:rPr>
          <w:rFonts w:ascii="Arial" w:hAnsi="Arial" w:cs="Arial"/>
          <w:sz w:val="18"/>
        </w:rPr>
        <w:t>534</w:t>
      </w:r>
      <w:r>
        <w:rPr>
          <w:rFonts w:ascii="Arial" w:hAnsi="Arial" w:cs="Arial"/>
          <w:sz w:val="18"/>
        </w:rPr>
        <w:t xml:space="preserve"> </w:t>
      </w:r>
      <w:r w:rsidRPr="005C600F">
        <w:rPr>
          <w:rFonts w:ascii="Arial" w:hAnsi="Arial" w:cs="Arial"/>
          <w:sz w:val="18"/>
        </w:rPr>
        <w:t>94</w:t>
      </w:r>
      <w:r>
        <w:rPr>
          <w:rFonts w:ascii="Arial" w:hAnsi="Arial" w:cs="Arial"/>
          <w:sz w:val="18"/>
        </w:rPr>
        <w:t xml:space="preserve"> </w:t>
      </w:r>
      <w:r w:rsidRPr="005C600F">
        <w:rPr>
          <w:rFonts w:ascii="Arial" w:hAnsi="Arial" w:cs="Arial"/>
          <w:sz w:val="18"/>
        </w:rPr>
        <w:t>53</w:t>
      </w:r>
    </w:p>
    <w:p w14:paraId="75464274" w14:textId="0C3BD1E0" w:rsidR="00A92887" w:rsidRPr="002774BE" w:rsidRDefault="005C600F" w:rsidP="002774BE">
      <w:pPr>
        <w:spacing w:before="360"/>
        <w:ind w:left="3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Artur Potocki – Kierownik projektu po stronie Partnera projektu – </w:t>
      </w:r>
      <w:r w:rsidR="002774BE">
        <w:rPr>
          <w:rFonts w:ascii="Arial" w:hAnsi="Arial" w:cs="Arial"/>
          <w:sz w:val="18"/>
        </w:rPr>
        <w:t xml:space="preserve">Ministerstwo Cyfryzacji, </w:t>
      </w:r>
      <w:r>
        <w:rPr>
          <w:rFonts w:ascii="Arial" w:hAnsi="Arial" w:cs="Arial"/>
          <w:sz w:val="18"/>
        </w:rPr>
        <w:t xml:space="preserve">Radca, Departament Telekomunikacji, </w:t>
      </w:r>
      <w:r w:rsidRPr="002774BE">
        <w:rPr>
          <w:rFonts w:ascii="Arial" w:hAnsi="Arial" w:cs="Arial"/>
          <w:sz w:val="18"/>
        </w:rPr>
        <w:t>artur.potocki@cyfra.gov.pl</w:t>
      </w:r>
      <w:r>
        <w:rPr>
          <w:rFonts w:ascii="Arial" w:hAnsi="Arial" w:cs="Arial"/>
          <w:sz w:val="18"/>
        </w:rPr>
        <w:t xml:space="preserve">, tel.: </w:t>
      </w:r>
      <w:r w:rsidRPr="005C600F">
        <w:rPr>
          <w:rFonts w:ascii="Arial" w:hAnsi="Arial" w:cs="Arial"/>
          <w:sz w:val="18"/>
        </w:rPr>
        <w:t>784 052 081</w:t>
      </w:r>
    </w:p>
    <w:p w14:paraId="5ACC80B6" w14:textId="7F484B0C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88BE4F1" w16cex:dateUtc="2025-02-17T09:14:00Z"/>
  <w16cex:commentExtensible w16cex:durableId="65DECB6D" w16cex:dateUtc="2025-02-17T09:17:00Z"/>
  <w16cex:commentExtensible w16cex:durableId="4C4AFE17" w16cex:dateUtc="2025-02-17T0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9D2C37" w16cid:durableId="488BE4F1"/>
  <w16cid:commentId w16cid:paraId="541697A0" w16cid:durableId="65DECB6D"/>
  <w16cid:commentId w16cid:paraId="61526D7B" w16cid:durableId="4C4AFE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A6886F" w14:textId="77777777" w:rsidR="00370A5A" w:rsidRDefault="00370A5A" w:rsidP="00BB2420">
      <w:pPr>
        <w:spacing w:after="0" w:line="240" w:lineRule="auto"/>
      </w:pPr>
      <w:r>
        <w:separator/>
      </w:r>
    </w:p>
  </w:endnote>
  <w:endnote w:type="continuationSeparator" w:id="0">
    <w:p w14:paraId="388D5795" w14:textId="77777777" w:rsidR="00370A5A" w:rsidRDefault="00370A5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424278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A26195" w14:textId="70F3BA10" w:rsidR="00CC3BD2" w:rsidRDefault="00CC3BD2" w:rsidP="00CC3BD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356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356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756021" w:rsidRDefault="007560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2F370" w14:textId="77777777" w:rsidR="00370A5A" w:rsidRDefault="00370A5A" w:rsidP="00BB2420">
      <w:pPr>
        <w:spacing w:after="0" w:line="240" w:lineRule="auto"/>
      </w:pPr>
      <w:r>
        <w:separator/>
      </w:r>
    </w:p>
  </w:footnote>
  <w:footnote w:type="continuationSeparator" w:id="0">
    <w:p w14:paraId="2B2CAFB4" w14:textId="77777777" w:rsidR="00370A5A" w:rsidRDefault="00370A5A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756021" w:rsidRDefault="00756021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756021" w:rsidRDefault="0075602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050ECB"/>
    <w:multiLevelType w:val="hybridMultilevel"/>
    <w:tmpl w:val="141A6F16"/>
    <w:lvl w:ilvl="0" w:tplc="09321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35F6E"/>
    <w:multiLevelType w:val="hybridMultilevel"/>
    <w:tmpl w:val="7ED2CA12"/>
    <w:lvl w:ilvl="0" w:tplc="AF1EB07A">
      <w:start w:val="1"/>
      <w:numFmt w:val="decimal"/>
      <w:lvlText w:val="%1."/>
      <w:lvlJc w:val="left"/>
      <w:pPr>
        <w:ind w:left="391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F0A91"/>
    <w:multiLevelType w:val="hybridMultilevel"/>
    <w:tmpl w:val="E8768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C132C"/>
    <w:multiLevelType w:val="hybridMultilevel"/>
    <w:tmpl w:val="CBAC37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0860BCD4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F15884"/>
    <w:multiLevelType w:val="hybridMultilevel"/>
    <w:tmpl w:val="EC586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E12A2"/>
    <w:multiLevelType w:val="hybridMultilevel"/>
    <w:tmpl w:val="ACE2CA6E"/>
    <w:lvl w:ilvl="0" w:tplc="700028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305319"/>
    <w:multiLevelType w:val="hybridMultilevel"/>
    <w:tmpl w:val="BFA25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6"/>
  </w:num>
  <w:num w:numId="4">
    <w:abstractNumId w:val="13"/>
  </w:num>
  <w:num w:numId="5">
    <w:abstractNumId w:val="23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20"/>
  </w:num>
  <w:num w:numId="13">
    <w:abstractNumId w:val="18"/>
  </w:num>
  <w:num w:numId="14">
    <w:abstractNumId w:val="1"/>
  </w:num>
  <w:num w:numId="15">
    <w:abstractNumId w:val="24"/>
  </w:num>
  <w:num w:numId="16">
    <w:abstractNumId w:val="11"/>
  </w:num>
  <w:num w:numId="17">
    <w:abstractNumId w:val="16"/>
  </w:num>
  <w:num w:numId="18">
    <w:abstractNumId w:val="15"/>
  </w:num>
  <w:num w:numId="19">
    <w:abstractNumId w:val="12"/>
  </w:num>
  <w:num w:numId="20">
    <w:abstractNumId w:val="25"/>
  </w:num>
  <w:num w:numId="21">
    <w:abstractNumId w:val="7"/>
  </w:num>
  <w:num w:numId="22">
    <w:abstractNumId w:val="14"/>
  </w:num>
  <w:num w:numId="23">
    <w:abstractNumId w:val="5"/>
  </w:num>
  <w:num w:numId="24">
    <w:abstractNumId w:val="10"/>
  </w:num>
  <w:num w:numId="25">
    <w:abstractNumId w:val="3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FEA"/>
    <w:rsid w:val="00043DD9"/>
    <w:rsid w:val="00044D68"/>
    <w:rsid w:val="00045BF2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D57B6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7C42"/>
    <w:rsid w:val="001C2D74"/>
    <w:rsid w:val="001C720F"/>
    <w:rsid w:val="001C7FAC"/>
    <w:rsid w:val="001D167C"/>
    <w:rsid w:val="001E0CAC"/>
    <w:rsid w:val="001E16A3"/>
    <w:rsid w:val="001E1DEA"/>
    <w:rsid w:val="001E7199"/>
    <w:rsid w:val="001F24A0"/>
    <w:rsid w:val="001F2CF5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774BE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6D28"/>
    <w:rsid w:val="002F29A3"/>
    <w:rsid w:val="0030196F"/>
    <w:rsid w:val="00302775"/>
    <w:rsid w:val="00304D04"/>
    <w:rsid w:val="00310D8E"/>
    <w:rsid w:val="00321BD6"/>
    <w:rsid w:val="003221F2"/>
    <w:rsid w:val="00322614"/>
    <w:rsid w:val="00334A24"/>
    <w:rsid w:val="003360DE"/>
    <w:rsid w:val="003410FE"/>
    <w:rsid w:val="003508E7"/>
    <w:rsid w:val="003542F1"/>
    <w:rsid w:val="00356A3E"/>
    <w:rsid w:val="003642B8"/>
    <w:rsid w:val="00370A5A"/>
    <w:rsid w:val="003767F0"/>
    <w:rsid w:val="00392919"/>
    <w:rsid w:val="003A4115"/>
    <w:rsid w:val="003B5B7A"/>
    <w:rsid w:val="003C7325"/>
    <w:rsid w:val="003D7DD0"/>
    <w:rsid w:val="003E086E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734D5"/>
    <w:rsid w:val="004C1D48"/>
    <w:rsid w:val="004D65CA"/>
    <w:rsid w:val="004E3576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175"/>
    <w:rsid w:val="0056356C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00F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55384"/>
    <w:rsid w:val="00661A62"/>
    <w:rsid w:val="006731D9"/>
    <w:rsid w:val="006822BC"/>
    <w:rsid w:val="006948D3"/>
    <w:rsid w:val="006A60AA"/>
    <w:rsid w:val="006B034F"/>
    <w:rsid w:val="006B5117"/>
    <w:rsid w:val="006C228E"/>
    <w:rsid w:val="006C78AE"/>
    <w:rsid w:val="006E0CFA"/>
    <w:rsid w:val="006E6205"/>
    <w:rsid w:val="00701800"/>
    <w:rsid w:val="00714F25"/>
    <w:rsid w:val="00722437"/>
    <w:rsid w:val="00725708"/>
    <w:rsid w:val="00740A47"/>
    <w:rsid w:val="0074241F"/>
    <w:rsid w:val="00746ABD"/>
    <w:rsid w:val="00756021"/>
    <w:rsid w:val="0076668D"/>
    <w:rsid w:val="00767294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C7775"/>
    <w:rsid w:val="007D1990"/>
    <w:rsid w:val="007D2C34"/>
    <w:rsid w:val="007D38BD"/>
    <w:rsid w:val="007D3F21"/>
    <w:rsid w:val="007E341A"/>
    <w:rsid w:val="007E35FB"/>
    <w:rsid w:val="007F126F"/>
    <w:rsid w:val="00803FBE"/>
    <w:rsid w:val="00805178"/>
    <w:rsid w:val="00806134"/>
    <w:rsid w:val="00830B70"/>
    <w:rsid w:val="00840749"/>
    <w:rsid w:val="00857BA7"/>
    <w:rsid w:val="008701C6"/>
    <w:rsid w:val="00874500"/>
    <w:rsid w:val="0087452F"/>
    <w:rsid w:val="00875528"/>
    <w:rsid w:val="00884686"/>
    <w:rsid w:val="008A332F"/>
    <w:rsid w:val="008A52F6"/>
    <w:rsid w:val="008C18AF"/>
    <w:rsid w:val="008C4BCD"/>
    <w:rsid w:val="008C6721"/>
    <w:rsid w:val="008D3826"/>
    <w:rsid w:val="008E0D02"/>
    <w:rsid w:val="008F2D9B"/>
    <w:rsid w:val="008F3067"/>
    <w:rsid w:val="008F67EE"/>
    <w:rsid w:val="00907F6D"/>
    <w:rsid w:val="00911190"/>
    <w:rsid w:val="0091332C"/>
    <w:rsid w:val="009256F2"/>
    <w:rsid w:val="00926ED0"/>
    <w:rsid w:val="00933BEC"/>
    <w:rsid w:val="009347B8"/>
    <w:rsid w:val="00936729"/>
    <w:rsid w:val="0095183B"/>
    <w:rsid w:val="00952126"/>
    <w:rsid w:val="009524ED"/>
    <w:rsid w:val="00952617"/>
    <w:rsid w:val="00953C7C"/>
    <w:rsid w:val="009625F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4E2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2F54"/>
    <w:rsid w:val="00A86449"/>
    <w:rsid w:val="00A87C1C"/>
    <w:rsid w:val="00A92887"/>
    <w:rsid w:val="00AA4CAB"/>
    <w:rsid w:val="00AA51AD"/>
    <w:rsid w:val="00AA730D"/>
    <w:rsid w:val="00AB1528"/>
    <w:rsid w:val="00AB2E01"/>
    <w:rsid w:val="00AC5564"/>
    <w:rsid w:val="00AC7E26"/>
    <w:rsid w:val="00AD00AC"/>
    <w:rsid w:val="00AD4589"/>
    <w:rsid w:val="00AD45BB"/>
    <w:rsid w:val="00AE1643"/>
    <w:rsid w:val="00AE3A6C"/>
    <w:rsid w:val="00AF09B8"/>
    <w:rsid w:val="00AF567D"/>
    <w:rsid w:val="00B1507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4A1D"/>
    <w:rsid w:val="00BC6BE4"/>
    <w:rsid w:val="00BC7CFE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3BD2"/>
    <w:rsid w:val="00CC7E21"/>
    <w:rsid w:val="00CE74F9"/>
    <w:rsid w:val="00CE7777"/>
    <w:rsid w:val="00CF2E64"/>
    <w:rsid w:val="00D02F6D"/>
    <w:rsid w:val="00D12DAA"/>
    <w:rsid w:val="00D20889"/>
    <w:rsid w:val="00D22C21"/>
    <w:rsid w:val="00D25CFE"/>
    <w:rsid w:val="00D26E9A"/>
    <w:rsid w:val="00D4607F"/>
    <w:rsid w:val="00D50177"/>
    <w:rsid w:val="00D57025"/>
    <w:rsid w:val="00D57765"/>
    <w:rsid w:val="00D71374"/>
    <w:rsid w:val="00D77F50"/>
    <w:rsid w:val="00D859F4"/>
    <w:rsid w:val="00D85A52"/>
    <w:rsid w:val="00D86FEC"/>
    <w:rsid w:val="00D9430B"/>
    <w:rsid w:val="00DA34DF"/>
    <w:rsid w:val="00DA60A8"/>
    <w:rsid w:val="00DB69FD"/>
    <w:rsid w:val="00DB72FD"/>
    <w:rsid w:val="00DC0A8A"/>
    <w:rsid w:val="00DC1705"/>
    <w:rsid w:val="00DC39A9"/>
    <w:rsid w:val="00DC4C79"/>
    <w:rsid w:val="00DE6249"/>
    <w:rsid w:val="00DE731D"/>
    <w:rsid w:val="00E0076D"/>
    <w:rsid w:val="00E11B44"/>
    <w:rsid w:val="00E15C29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09B2"/>
    <w:rsid w:val="00E71256"/>
    <w:rsid w:val="00E71BCF"/>
    <w:rsid w:val="00E81D7C"/>
    <w:rsid w:val="00E83FA4"/>
    <w:rsid w:val="00E8502C"/>
    <w:rsid w:val="00E86020"/>
    <w:rsid w:val="00EA0B4F"/>
    <w:rsid w:val="00EA2C65"/>
    <w:rsid w:val="00EB00AB"/>
    <w:rsid w:val="00EC2AFC"/>
    <w:rsid w:val="00F138F7"/>
    <w:rsid w:val="00F2008A"/>
    <w:rsid w:val="00F21D9E"/>
    <w:rsid w:val="00F25348"/>
    <w:rsid w:val="00F27E1E"/>
    <w:rsid w:val="00F31BC2"/>
    <w:rsid w:val="00F45506"/>
    <w:rsid w:val="00F519AD"/>
    <w:rsid w:val="00F60062"/>
    <w:rsid w:val="00F613CC"/>
    <w:rsid w:val="00F76777"/>
    <w:rsid w:val="00F83F2F"/>
    <w:rsid w:val="00F86555"/>
    <w:rsid w:val="00F86C58"/>
    <w:rsid w:val="00FB642F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  <w15:docId w15:val="{D61A1F4B-E238-4BDA-8154-49E61F3F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D00AC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BC7CFE"/>
  </w:style>
  <w:style w:type="character" w:customStyle="1" w:styleId="eop">
    <w:name w:val="eop"/>
    <w:basedOn w:val="Domylnaczcionkaakapitu"/>
    <w:rsid w:val="00BC7CFE"/>
  </w:style>
  <w:style w:type="paragraph" w:styleId="Poprawka">
    <w:name w:val="Revision"/>
    <w:hidden/>
    <w:uiPriority w:val="99"/>
    <w:semiHidden/>
    <w:rsid w:val="00F31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D192-BEB1-4C73-A7B5-5FDE7DDC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1762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Potocki Artur</dc:creator>
  <cp:keywords/>
  <dc:description/>
  <cp:lastModifiedBy>Osial Tomasz</cp:lastModifiedBy>
  <cp:revision>5</cp:revision>
  <dcterms:created xsi:type="dcterms:W3CDTF">2025-05-06T09:44:00Z</dcterms:created>
  <dcterms:modified xsi:type="dcterms:W3CDTF">2025-05-07T09:09:00Z</dcterms:modified>
</cp:coreProperties>
</file>